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"/>
        <w:gridCol w:w="206"/>
        <w:gridCol w:w="9327"/>
        <w:gridCol w:w="558"/>
      </w:tblGrid>
      <w:tr w:rsidR="00EC40AC" w14:paraId="5C37C763" w14:textId="77777777">
        <w:trPr>
          <w:gridBefore w:val="1"/>
          <w:wBefore w:w="232" w:type="dxa"/>
          <w:jc w:val="center"/>
        </w:trPr>
        <w:tc>
          <w:tcPr>
            <w:tcW w:w="10091" w:type="dxa"/>
            <w:gridSpan w:val="3"/>
          </w:tcPr>
          <w:p w14:paraId="703FD769" w14:textId="77777777" w:rsidR="00EC40AC" w:rsidRDefault="00EC40AC">
            <w:pPr>
              <w:pStyle w:val="Address1"/>
              <w:tabs>
                <w:tab w:val="left" w:pos="5779"/>
              </w:tabs>
              <w:rPr>
                <w:b/>
              </w:rPr>
            </w:pPr>
          </w:p>
        </w:tc>
      </w:tr>
      <w:tr w:rsidR="00EC40AC" w14:paraId="00A17250" w14:textId="77777777">
        <w:trPr>
          <w:gridAfter w:val="1"/>
          <w:wAfter w:w="558" w:type="dxa"/>
          <w:cantSplit/>
          <w:jc w:val="center"/>
        </w:trPr>
        <w:tc>
          <w:tcPr>
            <w:tcW w:w="9765" w:type="dxa"/>
            <w:gridSpan w:val="3"/>
          </w:tcPr>
          <w:p w14:paraId="62E8FEB3" w14:textId="77777777" w:rsidR="00EC40AC" w:rsidRPr="00350A2C" w:rsidRDefault="00EC40AC">
            <w:pPr>
              <w:pStyle w:val="SectionTitle"/>
              <w:jc w:val="center"/>
              <w:rPr>
                <w:b/>
                <w:sz w:val="30"/>
                <w:szCs w:val="30"/>
              </w:rPr>
            </w:pPr>
            <w:r w:rsidRPr="00350A2C">
              <w:rPr>
                <w:b/>
                <w:sz w:val="30"/>
                <w:szCs w:val="30"/>
              </w:rPr>
              <w:t xml:space="preserve">wendy </w:t>
            </w:r>
            <w:r w:rsidR="00B95D4D" w:rsidRPr="00350A2C">
              <w:rPr>
                <w:b/>
                <w:sz w:val="30"/>
                <w:szCs w:val="30"/>
              </w:rPr>
              <w:t>VARGO</w:t>
            </w:r>
            <w:r w:rsidR="003A232E">
              <w:rPr>
                <w:b/>
                <w:sz w:val="30"/>
                <w:szCs w:val="30"/>
              </w:rPr>
              <w:t>, MBA</w:t>
            </w:r>
          </w:p>
          <w:p w14:paraId="0BEB10EF" w14:textId="77777777" w:rsidR="00EC40AC" w:rsidRPr="00350A2C" w:rsidRDefault="00F65F60" w:rsidP="00350A2C">
            <w:pPr>
              <w:pStyle w:val="SectionTitle"/>
              <w:spacing w:before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GARDENA</w:t>
            </w:r>
            <w:r w:rsidR="00EC40AC" w:rsidRPr="00350A2C">
              <w:rPr>
                <w:sz w:val="16"/>
                <w:szCs w:val="16"/>
              </w:rPr>
              <w:t>, ca</w:t>
            </w:r>
            <w:r>
              <w:rPr>
                <w:sz w:val="16"/>
                <w:szCs w:val="16"/>
              </w:rPr>
              <w:t>.</w:t>
            </w:r>
            <w:r w:rsidR="00EC40AC" w:rsidRPr="00350A2C">
              <w:rPr>
                <w:sz w:val="16"/>
                <w:szCs w:val="16"/>
              </w:rPr>
              <w:t xml:space="preserve"> 90</w:t>
            </w:r>
            <w:r>
              <w:rPr>
                <w:sz w:val="16"/>
                <w:szCs w:val="16"/>
              </w:rPr>
              <w:t>249</w:t>
            </w:r>
          </w:p>
          <w:p w14:paraId="53F55C2B" w14:textId="77777777" w:rsidR="00350A2C" w:rsidRPr="00350A2C" w:rsidRDefault="00C65F17" w:rsidP="00350A2C">
            <w:pPr>
              <w:pStyle w:val="SectionTitle"/>
              <w:spacing w:before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</w:t>
            </w:r>
            <w:r w:rsidR="00EC40AC" w:rsidRPr="00350A2C">
              <w:rPr>
                <w:sz w:val="16"/>
                <w:szCs w:val="16"/>
              </w:rPr>
              <w:t xml:space="preserve"> Phone (310) </w:t>
            </w:r>
            <w:r>
              <w:rPr>
                <w:sz w:val="16"/>
                <w:szCs w:val="16"/>
              </w:rPr>
              <w:t>347-7803</w:t>
            </w:r>
            <w:r w:rsidR="00EC40AC" w:rsidRPr="00350A2C">
              <w:rPr>
                <w:sz w:val="16"/>
                <w:szCs w:val="16"/>
              </w:rPr>
              <w:t xml:space="preserve">   </w:t>
            </w:r>
          </w:p>
          <w:p w14:paraId="06DDB212" w14:textId="77777777" w:rsidR="00EC40AC" w:rsidRPr="00350A2C" w:rsidRDefault="00C6321A" w:rsidP="00350A2C">
            <w:pPr>
              <w:pStyle w:val="SectionTitle"/>
              <w:spacing w:before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 wendy.vargo@yahoo.com</w:t>
            </w:r>
          </w:p>
          <w:p w14:paraId="1597EE66" w14:textId="2E1478E3" w:rsidR="00EC40AC" w:rsidRPr="00350A2C" w:rsidRDefault="00271EBB">
            <w:pPr>
              <w:pStyle w:val="SectionTitl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Areas of expertise</w:t>
            </w:r>
          </w:p>
        </w:tc>
      </w:tr>
      <w:tr w:rsidR="00EC40AC" w14:paraId="7572CF8B" w14:textId="77777777">
        <w:trPr>
          <w:gridAfter w:val="1"/>
          <w:wAfter w:w="558" w:type="dxa"/>
          <w:trHeight w:val="315"/>
          <w:jc w:val="center"/>
        </w:trPr>
        <w:tc>
          <w:tcPr>
            <w:tcW w:w="438" w:type="dxa"/>
            <w:gridSpan w:val="2"/>
          </w:tcPr>
          <w:p w14:paraId="4CAB1478" w14:textId="77777777" w:rsidR="00EC40AC" w:rsidRDefault="00EC40AC"/>
        </w:tc>
        <w:tc>
          <w:tcPr>
            <w:tcW w:w="9327" w:type="dxa"/>
          </w:tcPr>
          <w:p w14:paraId="5A3D1C48" w14:textId="7116CAF5" w:rsidR="00EC40AC" w:rsidRPr="00FB659C" w:rsidRDefault="00CE59F5" w:rsidP="008529FC">
            <w:pPr>
              <w:pStyle w:val="Objectiv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Data Management | Forecasts and Product Planning | Process Development and Implementation | </w:t>
            </w:r>
            <w:r w:rsidR="0017671E">
              <w:rPr>
                <w:sz w:val="21"/>
                <w:szCs w:val="21"/>
              </w:rPr>
              <w:t>ACES/</w:t>
            </w:r>
            <w:r>
              <w:rPr>
                <w:sz w:val="21"/>
                <w:szCs w:val="21"/>
              </w:rPr>
              <w:t xml:space="preserve">PIES </w:t>
            </w:r>
            <w:r w:rsidR="00B542EB">
              <w:rPr>
                <w:sz w:val="21"/>
                <w:szCs w:val="21"/>
              </w:rPr>
              <w:t xml:space="preserve">Data </w:t>
            </w:r>
            <w:r w:rsidR="0017671E">
              <w:rPr>
                <w:sz w:val="21"/>
                <w:szCs w:val="21"/>
              </w:rPr>
              <w:t xml:space="preserve">| </w:t>
            </w:r>
            <w:r w:rsidR="00B542EB">
              <w:rPr>
                <w:sz w:val="21"/>
                <w:szCs w:val="21"/>
              </w:rPr>
              <w:t>Budgets &amp; Accounting | Contracts &amp; Vendor Management | Audits | General Management</w:t>
            </w:r>
            <w:r w:rsidR="005542FF">
              <w:rPr>
                <w:sz w:val="21"/>
                <w:szCs w:val="21"/>
              </w:rPr>
              <w:t xml:space="preserve"> | Product Management</w:t>
            </w:r>
          </w:p>
        </w:tc>
      </w:tr>
      <w:tr w:rsidR="00EC40AC" w14:paraId="6523A3BE" w14:textId="77777777">
        <w:trPr>
          <w:gridAfter w:val="1"/>
          <w:wAfter w:w="558" w:type="dxa"/>
          <w:cantSplit/>
          <w:jc w:val="center"/>
        </w:trPr>
        <w:tc>
          <w:tcPr>
            <w:tcW w:w="9765" w:type="dxa"/>
            <w:gridSpan w:val="3"/>
          </w:tcPr>
          <w:p w14:paraId="5090FC15" w14:textId="77777777" w:rsidR="00EC40AC" w:rsidRPr="00350A2C" w:rsidRDefault="00EC40AC">
            <w:pPr>
              <w:pStyle w:val="SectionTitle"/>
              <w:rPr>
                <w:b/>
                <w:sz w:val="28"/>
                <w:szCs w:val="28"/>
              </w:rPr>
            </w:pPr>
            <w:r w:rsidRPr="00350A2C">
              <w:rPr>
                <w:b/>
                <w:sz w:val="28"/>
                <w:szCs w:val="28"/>
              </w:rPr>
              <w:t>Work experience</w:t>
            </w:r>
          </w:p>
        </w:tc>
      </w:tr>
      <w:tr w:rsidR="00EC40AC" w14:paraId="5BAB5814" w14:textId="77777777">
        <w:trPr>
          <w:gridAfter w:val="1"/>
          <w:wAfter w:w="558" w:type="dxa"/>
          <w:jc w:val="center"/>
        </w:trPr>
        <w:tc>
          <w:tcPr>
            <w:tcW w:w="438" w:type="dxa"/>
            <w:gridSpan w:val="2"/>
          </w:tcPr>
          <w:p w14:paraId="234DA25E" w14:textId="77777777" w:rsidR="00EC40AC" w:rsidRDefault="00EC40AC"/>
        </w:tc>
        <w:tc>
          <w:tcPr>
            <w:tcW w:w="9327" w:type="dxa"/>
          </w:tcPr>
          <w:p w14:paraId="15D916A9" w14:textId="448BBE7E" w:rsidR="00B403E7" w:rsidRDefault="00B403E7">
            <w:pPr>
              <w:pStyle w:val="CompanyName"/>
              <w:tabs>
                <w:tab w:val="left" w:pos="5337"/>
                <w:tab w:val="left" w:pos="5453"/>
                <w:tab w:val="left" w:pos="562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2023-Present </w:t>
            </w:r>
            <w:r w:rsidR="00196982">
              <w:rPr>
                <w:sz w:val="26"/>
                <w:szCs w:val="26"/>
              </w:rPr>
              <w:t xml:space="preserve">                        </w:t>
            </w:r>
            <w:r>
              <w:rPr>
                <w:sz w:val="26"/>
                <w:szCs w:val="26"/>
              </w:rPr>
              <w:t>4 Wheel Parts – Wheel Pros                                      Remote</w:t>
            </w:r>
          </w:p>
          <w:p w14:paraId="684FF055" w14:textId="162952A5" w:rsidR="00B403E7" w:rsidRDefault="00B403E7" w:rsidP="00B403E7">
            <w:pPr>
              <w:pStyle w:val="JobTitle"/>
            </w:pPr>
            <w:r>
              <w:t>Merchandising Manager – WD Inventory</w:t>
            </w:r>
          </w:p>
          <w:p w14:paraId="205F0796" w14:textId="77777777" w:rsidR="00D7339E" w:rsidRPr="00D7339E" w:rsidRDefault="00D7339E" w:rsidP="00D7339E">
            <w:pPr>
              <w:pStyle w:val="Achievement"/>
              <w:numPr>
                <w:ilvl w:val="0"/>
                <w:numId w:val="0"/>
              </w:numPr>
              <w:ind w:left="240"/>
            </w:pPr>
          </w:p>
          <w:p w14:paraId="38E19470" w14:textId="6ED79DAE" w:rsidR="00374424" w:rsidRDefault="00374424" w:rsidP="00B23400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 w:rsidRPr="00D7339E">
              <w:t>Primary Responsibilities</w:t>
            </w:r>
            <w:r>
              <w:t xml:space="preserve"> – </w:t>
            </w:r>
            <w:r w:rsidR="00FC0A22">
              <w:t xml:space="preserve">promoted from Product Lead role to </w:t>
            </w:r>
            <w:r>
              <w:t>manag</w:t>
            </w:r>
            <w:r w:rsidR="00FC0A22">
              <w:t xml:space="preserve">e </w:t>
            </w:r>
            <w:r>
              <w:t>merchandising data from multiple distributors for internal selling systems.</w:t>
            </w:r>
          </w:p>
          <w:p w14:paraId="12ED3B6F" w14:textId="6053B277" w:rsidR="00B403E7" w:rsidRDefault="00B403E7" w:rsidP="006E474F">
            <w:pPr>
              <w:pStyle w:val="Achievement"/>
            </w:pPr>
            <w:r>
              <w:t>Manage</w:t>
            </w:r>
            <w:r w:rsidR="002E01EC">
              <w:t>d</w:t>
            </w:r>
            <w:r>
              <w:t xml:space="preserve"> ERP </w:t>
            </w:r>
            <w:r w:rsidR="002E01EC">
              <w:t xml:space="preserve">data </w:t>
            </w:r>
            <w:r>
              <w:t xml:space="preserve">including </w:t>
            </w:r>
            <w:r w:rsidR="002E01EC">
              <w:t>product i</w:t>
            </w:r>
            <w:r>
              <w:t xml:space="preserve">dentification, </w:t>
            </w:r>
            <w:r w:rsidR="00532D10">
              <w:t>i</w:t>
            </w:r>
            <w:r>
              <w:t>mport</w:t>
            </w:r>
            <w:r w:rsidR="00532D10">
              <w:t>s</w:t>
            </w:r>
            <w:r>
              <w:t xml:space="preserve"> and </w:t>
            </w:r>
            <w:r w:rsidR="00532D10">
              <w:t>e</w:t>
            </w:r>
            <w:r>
              <w:t>xport</w:t>
            </w:r>
            <w:r w:rsidR="00532D10">
              <w:t>s</w:t>
            </w:r>
            <w:r w:rsidR="006E474F">
              <w:t xml:space="preserve"> of data from daily feeds</w:t>
            </w:r>
          </w:p>
          <w:p w14:paraId="05D4C6C9" w14:textId="3B338CAA" w:rsidR="001D3EA8" w:rsidRDefault="001D3EA8" w:rsidP="006E474F">
            <w:pPr>
              <w:pStyle w:val="Achievement"/>
            </w:pPr>
            <w:r>
              <w:t>Developed, implemented and managed SOP processes for ERP distributor data functions</w:t>
            </w:r>
          </w:p>
          <w:p w14:paraId="5B66261B" w14:textId="1FE756CD" w:rsidR="00B403E7" w:rsidRDefault="00B403E7" w:rsidP="00B403E7">
            <w:pPr>
              <w:pStyle w:val="Achievement"/>
            </w:pPr>
            <w:r>
              <w:t xml:space="preserve">Managed </w:t>
            </w:r>
            <w:r w:rsidR="00B23400">
              <w:t>product categories, web data sourcing including PDM, and e-commerce selling status</w:t>
            </w:r>
          </w:p>
          <w:p w14:paraId="4A583CF2" w14:textId="3D42C953" w:rsidR="00B23400" w:rsidRDefault="00A23DBF" w:rsidP="00B23400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 xml:space="preserve"> </w:t>
            </w:r>
            <w:r w:rsidR="002B6BBF">
              <w:t>Key Achievements:</w:t>
            </w:r>
          </w:p>
          <w:p w14:paraId="011414E5" w14:textId="7C5449A4" w:rsidR="002B6BBF" w:rsidRDefault="002B6BBF" w:rsidP="00DB10C5">
            <w:pPr>
              <w:pStyle w:val="Achievement"/>
              <w:numPr>
                <w:ilvl w:val="0"/>
                <w:numId w:val="31"/>
              </w:numPr>
            </w:pPr>
            <w:r>
              <w:t>Critical member of the team that transitioned 4WP from being a distributor to sourcing from distributor</w:t>
            </w:r>
            <w:r w:rsidR="00562750">
              <w:t>s including all data processes, adding over 500K SKUs to D365 ERP over 24 months</w:t>
            </w:r>
          </w:p>
          <w:p w14:paraId="574E8983" w14:textId="7A9570BB" w:rsidR="00562750" w:rsidRDefault="00562750" w:rsidP="00DB10C5">
            <w:pPr>
              <w:pStyle w:val="Achievement"/>
              <w:numPr>
                <w:ilvl w:val="0"/>
                <w:numId w:val="31"/>
              </w:numPr>
            </w:pPr>
            <w:r>
              <w:t>Worked closely with category managers on a fill proprietary category/taxonomy rebuild including mapping to PIES industry standard</w:t>
            </w:r>
          </w:p>
          <w:p w14:paraId="684431E4" w14:textId="3D36E8C4" w:rsidR="0085213D" w:rsidRDefault="0085213D" w:rsidP="00DB10C5">
            <w:pPr>
              <w:pStyle w:val="Achievement"/>
              <w:numPr>
                <w:ilvl w:val="0"/>
                <w:numId w:val="31"/>
              </w:numPr>
            </w:pPr>
            <w:r>
              <w:t>Identified and implemented opportunities to leverage D365 to store additional data points to improve processes such as “show on web”, category rank and primary distributor</w:t>
            </w:r>
          </w:p>
          <w:p w14:paraId="745AAAAA" w14:textId="2D917D5A" w:rsidR="00F65F60" w:rsidRDefault="00F65F60">
            <w:pPr>
              <w:pStyle w:val="CompanyName"/>
              <w:tabs>
                <w:tab w:val="left" w:pos="5337"/>
                <w:tab w:val="left" w:pos="5453"/>
                <w:tab w:val="left" w:pos="562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</w:t>
            </w:r>
            <w:r w:rsidR="00B403E7">
              <w:rPr>
                <w:sz w:val="26"/>
                <w:szCs w:val="26"/>
              </w:rPr>
              <w:t>2023</w:t>
            </w:r>
            <w:r>
              <w:rPr>
                <w:i/>
                <w:sz w:val="26"/>
                <w:szCs w:val="26"/>
              </w:rPr>
              <w:t xml:space="preserve"> </w:t>
            </w:r>
            <w:r w:rsidR="00196982">
              <w:rPr>
                <w:i/>
                <w:sz w:val="26"/>
                <w:szCs w:val="26"/>
              </w:rPr>
              <w:t xml:space="preserve">                         </w:t>
            </w:r>
            <w:r>
              <w:rPr>
                <w:i/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Wheel Parts – TAP                                                    </w:t>
            </w:r>
            <w:r w:rsidR="00B403E7">
              <w:rPr>
                <w:sz w:val="26"/>
                <w:szCs w:val="26"/>
              </w:rPr>
              <w:t>Remote</w:t>
            </w:r>
          </w:p>
          <w:p w14:paraId="555236A4" w14:textId="77777777" w:rsidR="00F65F60" w:rsidRDefault="00F65F60" w:rsidP="00F65F60">
            <w:pPr>
              <w:pStyle w:val="JobTitle"/>
            </w:pPr>
            <w:r>
              <w:t>Product Lead (Suspension, Drivetrain, Brakes and Towing)</w:t>
            </w:r>
          </w:p>
          <w:p w14:paraId="67DEBA10" w14:textId="77777777" w:rsidR="00D7339E" w:rsidRDefault="00D7339E" w:rsidP="00F25497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14:paraId="43C9E369" w14:textId="3BE8AA6C" w:rsidR="00F25497" w:rsidRPr="00F25497" w:rsidRDefault="00F25497" w:rsidP="00F25497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 w:rsidRPr="00D7339E">
              <w:t>Primary Responsibilities</w:t>
            </w:r>
            <w:r>
              <w:t xml:space="preserve"> </w:t>
            </w:r>
            <w:r w:rsidR="002C0572">
              <w:t>–</w:t>
            </w:r>
            <w:r>
              <w:t xml:space="preserve"> </w:t>
            </w:r>
            <w:r w:rsidR="002C0572">
              <w:t>developing product plans with category managers including forecasts and data</w:t>
            </w:r>
          </w:p>
          <w:p w14:paraId="4E070738" w14:textId="788B3777" w:rsidR="00F65F60" w:rsidRDefault="002C0572" w:rsidP="005C4338">
            <w:pPr>
              <w:pStyle w:val="Achievement"/>
            </w:pPr>
            <w:r>
              <w:t>Oversee 3</w:t>
            </w:r>
            <w:r w:rsidRPr="002C0572">
              <w:rPr>
                <w:vertAlign w:val="superscript"/>
              </w:rPr>
              <w:t>rd</w:t>
            </w:r>
            <w:r>
              <w:t xml:space="preserve"> par</w:t>
            </w:r>
            <w:r w:rsidR="001F02E0">
              <w:t>ty vendor products, attribut</w:t>
            </w:r>
            <w:r w:rsidR="00CA5BCD">
              <w:t>e</w:t>
            </w:r>
            <w:r w:rsidR="001F02E0">
              <w:t>s, audits and pricing across key categori</w:t>
            </w:r>
            <w:r w:rsidR="00CA5BCD">
              <w:t>es</w:t>
            </w:r>
          </w:p>
          <w:p w14:paraId="7E9BA6DC" w14:textId="7D73D506" w:rsidR="00CA5BCD" w:rsidRDefault="00CA5BCD" w:rsidP="005C4338">
            <w:pPr>
              <w:pStyle w:val="Achievement"/>
            </w:pPr>
            <w:r>
              <w:t>Supported house-bran initiatives including interchanging top selling parts and finding new opportunities</w:t>
            </w:r>
          </w:p>
          <w:p w14:paraId="7EACE0C8" w14:textId="5E13BCBE" w:rsidR="005C4338" w:rsidRDefault="005C4338" w:rsidP="005C4338">
            <w:pPr>
              <w:pStyle w:val="Achievement"/>
            </w:pPr>
            <w:r>
              <w:t xml:space="preserve">Analyze </w:t>
            </w:r>
            <w:r w:rsidR="003D14C3">
              <w:t>s</w:t>
            </w:r>
            <w:r>
              <w:t xml:space="preserve">ales </w:t>
            </w:r>
            <w:r w:rsidR="003D14C3">
              <w:t>d</w:t>
            </w:r>
            <w:r>
              <w:t xml:space="preserve">ata, </w:t>
            </w:r>
            <w:r w:rsidR="003D14C3">
              <w:t>d</w:t>
            </w:r>
            <w:r>
              <w:t xml:space="preserve">emand and GP </w:t>
            </w:r>
            <w:r w:rsidR="003D14C3">
              <w:t>p</w:t>
            </w:r>
            <w:r>
              <w:t xml:space="preserve">erformance for </w:t>
            </w:r>
            <w:r w:rsidR="003D14C3">
              <w:t>f</w:t>
            </w:r>
            <w:r>
              <w:t>orecasting</w:t>
            </w:r>
            <w:r w:rsidR="003D14C3">
              <w:t xml:space="preserve"> including new model year parts</w:t>
            </w:r>
          </w:p>
          <w:p w14:paraId="64EBB289" w14:textId="6694E6EE" w:rsidR="001B5D51" w:rsidRDefault="001B5D51" w:rsidP="001B5D51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>Key Achievements:</w:t>
            </w:r>
          </w:p>
          <w:p w14:paraId="4AC94199" w14:textId="0994EDC4" w:rsidR="001B5D51" w:rsidRDefault="001B5D51" w:rsidP="00105F28">
            <w:pPr>
              <w:pStyle w:val="Achievement"/>
              <w:numPr>
                <w:ilvl w:val="0"/>
                <w:numId w:val="32"/>
              </w:numPr>
            </w:pPr>
            <w:r>
              <w:t>Worked with category managers to develop and launch consistent updated wholesale pricing</w:t>
            </w:r>
          </w:p>
          <w:p w14:paraId="06A045C1" w14:textId="7359A335" w:rsidR="001B5D51" w:rsidRDefault="001B5D51" w:rsidP="00105F28">
            <w:pPr>
              <w:pStyle w:val="Achievement"/>
              <w:numPr>
                <w:ilvl w:val="0"/>
                <w:numId w:val="33"/>
              </w:numPr>
            </w:pPr>
            <w:r>
              <w:t>Created vendor communication calendar to ensure product availability during COVID sourcing</w:t>
            </w:r>
          </w:p>
          <w:p w14:paraId="61607142" w14:textId="3467A443" w:rsidR="00766CE4" w:rsidRDefault="00766CE4">
            <w:pPr>
              <w:pStyle w:val="CompanyName"/>
              <w:tabs>
                <w:tab w:val="left" w:pos="5337"/>
                <w:tab w:val="left" w:pos="5453"/>
                <w:tab w:val="left" w:pos="562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</w:t>
            </w:r>
            <w:r w:rsidR="00F65F60">
              <w:rPr>
                <w:sz w:val="26"/>
                <w:szCs w:val="26"/>
              </w:rPr>
              <w:t>2020</w:t>
            </w:r>
            <w:r>
              <w:rPr>
                <w:sz w:val="26"/>
                <w:szCs w:val="26"/>
              </w:rPr>
              <w:t xml:space="preserve">  </w:t>
            </w:r>
            <w:r w:rsidR="00873F0E">
              <w:rPr>
                <w:sz w:val="26"/>
                <w:szCs w:val="26"/>
              </w:rPr>
              <w:t xml:space="preserve">               </w:t>
            </w:r>
            <w:r w:rsidR="005844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APC </w:t>
            </w:r>
            <w:proofErr w:type="spellStart"/>
            <w:r w:rsidR="005D22CA">
              <w:rPr>
                <w:sz w:val="26"/>
                <w:szCs w:val="26"/>
              </w:rPr>
              <w:t>Autotech</w:t>
            </w:r>
            <w:proofErr w:type="spellEnd"/>
            <w:r w:rsidR="005D2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 Centric Parts                                       Carson, CA.</w:t>
            </w:r>
          </w:p>
          <w:p w14:paraId="4BE5E231" w14:textId="77777777" w:rsidR="00766CE4" w:rsidRDefault="00F65F60" w:rsidP="00766CE4">
            <w:pPr>
              <w:pStyle w:val="JobTitle"/>
            </w:pPr>
            <w:r>
              <w:t xml:space="preserve">Assoc. </w:t>
            </w:r>
            <w:r w:rsidR="00766CE4">
              <w:t>Product Manager</w:t>
            </w:r>
            <w:r w:rsidR="00584497">
              <w:t xml:space="preserve"> (</w:t>
            </w:r>
            <w:r w:rsidR="00C478C6">
              <w:t>Brake</w:t>
            </w:r>
            <w:r w:rsidR="005D22CA">
              <w:t xml:space="preserve"> Hose, </w:t>
            </w:r>
            <w:r w:rsidR="00C478C6">
              <w:t xml:space="preserve">Clutch </w:t>
            </w:r>
            <w:r w:rsidR="00584497">
              <w:t>Hoses</w:t>
            </w:r>
            <w:r w:rsidR="00626E97">
              <w:t>, Brake Kits, Sensor Wires</w:t>
            </w:r>
            <w:r w:rsidR="00584497">
              <w:t>)</w:t>
            </w:r>
          </w:p>
          <w:p w14:paraId="7CEA457E" w14:textId="77777777" w:rsidR="009F6EC6" w:rsidRDefault="009F6EC6" w:rsidP="00587529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14:paraId="4D235D3F" w14:textId="40DE89E4" w:rsidR="00584497" w:rsidRDefault="00587529" w:rsidP="00587529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 xml:space="preserve">Primary </w:t>
            </w:r>
            <w:r w:rsidR="00775BDF">
              <w:t>Responsib</w:t>
            </w:r>
            <w:r>
              <w:t>iliti</w:t>
            </w:r>
            <w:r w:rsidR="00775BDF">
              <w:t>e</w:t>
            </w:r>
            <w:r>
              <w:t xml:space="preserve">s </w:t>
            </w:r>
            <w:r w:rsidR="006C29EA">
              <w:t>–</w:t>
            </w:r>
            <w:r>
              <w:t xml:space="preserve"> </w:t>
            </w:r>
            <w:r w:rsidR="006C29EA">
              <w:t xml:space="preserve">promoted from Pricing Analyst role to run </w:t>
            </w:r>
            <w:r>
              <w:t>p</w:t>
            </w:r>
            <w:r w:rsidR="00775BDF">
              <w:t xml:space="preserve">roduct </w:t>
            </w:r>
            <w:r>
              <w:t>p</w:t>
            </w:r>
            <w:r w:rsidR="00775BDF">
              <w:t>lanning</w:t>
            </w:r>
            <w:r w:rsidR="00A06D45">
              <w:t>, product marketing and sourcing</w:t>
            </w:r>
            <w:r w:rsidR="006C29EA">
              <w:t xml:space="preserve"> in brake component product lines</w:t>
            </w:r>
          </w:p>
          <w:p w14:paraId="60BD25DB" w14:textId="58DDF966" w:rsidR="00584497" w:rsidRDefault="00584497" w:rsidP="00584497">
            <w:pPr>
              <w:pStyle w:val="Achievement"/>
            </w:pPr>
            <w:r>
              <w:t xml:space="preserve">Manage </w:t>
            </w:r>
            <w:r w:rsidR="00566788">
              <w:t>p</w:t>
            </w:r>
            <w:r>
              <w:t xml:space="preserve">roducts </w:t>
            </w:r>
            <w:r w:rsidR="00775BDF">
              <w:t xml:space="preserve">through the </w:t>
            </w:r>
            <w:r w:rsidR="00971DC0">
              <w:t>p</w:t>
            </w:r>
            <w:r w:rsidR="00775BDF">
              <w:t xml:space="preserve">roduct </w:t>
            </w:r>
            <w:r w:rsidR="00971DC0">
              <w:t>l</w:t>
            </w:r>
            <w:r w:rsidR="00775BDF">
              <w:t xml:space="preserve">ifecycle, including </w:t>
            </w:r>
            <w:r w:rsidR="00971DC0">
              <w:t>n</w:t>
            </w:r>
            <w:r w:rsidR="00775BDF">
              <w:t xml:space="preserve">ew </w:t>
            </w:r>
            <w:r w:rsidR="00971DC0">
              <w:t>p</w:t>
            </w:r>
            <w:r w:rsidR="00775BDF">
              <w:t>arts</w:t>
            </w:r>
            <w:r w:rsidR="0089691B">
              <w:t xml:space="preserve"> </w:t>
            </w:r>
            <w:r w:rsidR="00971DC0">
              <w:t>i</w:t>
            </w:r>
            <w:r w:rsidR="0089691B">
              <w:t>dentification</w:t>
            </w:r>
          </w:p>
          <w:p w14:paraId="536238F2" w14:textId="6BD12B9F" w:rsidR="00584497" w:rsidRDefault="00584497" w:rsidP="00584497">
            <w:pPr>
              <w:pStyle w:val="Achievement"/>
            </w:pPr>
            <w:r>
              <w:t xml:space="preserve">Inspect and </w:t>
            </w:r>
            <w:r w:rsidR="00971DC0">
              <w:t>a</w:t>
            </w:r>
            <w:r>
              <w:t xml:space="preserve">pprove </w:t>
            </w:r>
            <w:r w:rsidR="00971DC0">
              <w:t>p</w:t>
            </w:r>
            <w:r>
              <w:t xml:space="preserve">rints and </w:t>
            </w:r>
            <w:r w:rsidR="00971DC0">
              <w:t>s</w:t>
            </w:r>
            <w:r>
              <w:t>a</w:t>
            </w:r>
            <w:r w:rsidR="0089691B">
              <w:t xml:space="preserve">mples for </w:t>
            </w:r>
            <w:r w:rsidR="00971DC0">
              <w:t>p</w:t>
            </w:r>
            <w:r w:rsidR="0089691B">
              <w:t xml:space="preserve">roduct </w:t>
            </w:r>
            <w:r w:rsidR="00971DC0">
              <w:t>l</w:t>
            </w:r>
            <w:r w:rsidR="0089691B">
              <w:t>ines</w:t>
            </w:r>
          </w:p>
          <w:p w14:paraId="4602A521" w14:textId="1F357BE3" w:rsidR="00A23DBF" w:rsidRDefault="00A23DBF" w:rsidP="00A23DBF">
            <w:pPr>
              <w:pStyle w:val="Achievement"/>
            </w:pPr>
            <w:r>
              <w:t xml:space="preserve">Deliver the </w:t>
            </w:r>
            <w:r w:rsidR="006C29EA">
              <w:t>o</w:t>
            </w:r>
            <w:r>
              <w:t xml:space="preserve">perating </w:t>
            </w:r>
            <w:r w:rsidR="006C29EA">
              <w:t>p</w:t>
            </w:r>
            <w:r>
              <w:t xml:space="preserve">lan including </w:t>
            </w:r>
            <w:r w:rsidR="000503EB">
              <w:t>p</w:t>
            </w:r>
            <w:r>
              <w:t xml:space="preserve">ricing and </w:t>
            </w:r>
            <w:r w:rsidR="000503EB">
              <w:t>m</w:t>
            </w:r>
            <w:r>
              <w:t xml:space="preserve">arket </w:t>
            </w:r>
            <w:r w:rsidR="000503EB">
              <w:t>s</w:t>
            </w:r>
            <w:r>
              <w:t xml:space="preserve">hare </w:t>
            </w:r>
            <w:r w:rsidR="000503EB">
              <w:t>g</w:t>
            </w:r>
            <w:r>
              <w:t>rowth</w:t>
            </w:r>
          </w:p>
          <w:p w14:paraId="65FA20BA" w14:textId="1D417946" w:rsidR="00907579" w:rsidRDefault="00971DC0" w:rsidP="00971DC0">
            <w:pPr>
              <w:pStyle w:val="Achievement"/>
              <w:numPr>
                <w:ilvl w:val="0"/>
                <w:numId w:val="0"/>
              </w:numPr>
            </w:pPr>
            <w:r>
              <w:t>Key Achievements:</w:t>
            </w:r>
          </w:p>
          <w:p w14:paraId="21AB268D" w14:textId="54EB5AA5" w:rsidR="00971DC0" w:rsidRDefault="00971DC0" w:rsidP="005765FF">
            <w:pPr>
              <w:pStyle w:val="Achievement"/>
              <w:numPr>
                <w:ilvl w:val="0"/>
                <w:numId w:val="34"/>
              </w:numPr>
            </w:pPr>
            <w:r>
              <w:t>Implement</w:t>
            </w:r>
            <w:r w:rsidR="005A5639">
              <w:t>ed</w:t>
            </w:r>
            <w:r>
              <w:t xml:space="preserve"> </w:t>
            </w:r>
            <w:r w:rsidR="00DB7967">
              <w:t xml:space="preserve">end-to-end </w:t>
            </w:r>
            <w:r w:rsidR="005A5639">
              <w:t>pricing adjustment strategy including accounting for tariffs and market fluc</w:t>
            </w:r>
            <w:r w:rsidR="005765FF">
              <w:t>tuations/competitive influences</w:t>
            </w:r>
          </w:p>
          <w:p w14:paraId="598E9BE1" w14:textId="48E1C5C3" w:rsidR="005D6841" w:rsidRDefault="005D6841" w:rsidP="005765FF">
            <w:pPr>
              <w:pStyle w:val="Achievement"/>
              <w:numPr>
                <w:ilvl w:val="0"/>
                <w:numId w:val="35"/>
              </w:numPr>
            </w:pPr>
            <w:r>
              <w:t xml:space="preserve">Successfully launched </w:t>
            </w:r>
            <w:r w:rsidR="00296B15">
              <w:t xml:space="preserve">brake hose sourcing </w:t>
            </w:r>
            <w:r w:rsidR="00DE3EB3">
              <w:t xml:space="preserve">to </w:t>
            </w:r>
            <w:r w:rsidR="00DB7967">
              <w:t>enable complete single source product offering for end consumers</w:t>
            </w:r>
          </w:p>
          <w:p w14:paraId="6BF49954" w14:textId="77777777" w:rsidR="00971DC0" w:rsidRPr="00584497" w:rsidRDefault="00971DC0" w:rsidP="00971DC0">
            <w:pPr>
              <w:pStyle w:val="Achievement"/>
              <w:numPr>
                <w:ilvl w:val="0"/>
                <w:numId w:val="0"/>
              </w:numPr>
            </w:pPr>
          </w:p>
          <w:p w14:paraId="5A00CF4C" w14:textId="41492741" w:rsidR="00782816" w:rsidRDefault="00782816">
            <w:pPr>
              <w:pStyle w:val="CompanyName"/>
              <w:tabs>
                <w:tab w:val="left" w:pos="5337"/>
                <w:tab w:val="left" w:pos="5453"/>
                <w:tab w:val="left" w:pos="562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2016-</w:t>
            </w:r>
            <w:r w:rsidR="00766CE4">
              <w:rPr>
                <w:sz w:val="26"/>
                <w:szCs w:val="26"/>
              </w:rPr>
              <w:t>2018</w:t>
            </w:r>
            <w:r>
              <w:rPr>
                <w:sz w:val="26"/>
                <w:szCs w:val="26"/>
              </w:rPr>
              <w:t xml:space="preserve">    </w:t>
            </w:r>
            <w:r w:rsidR="00584497">
              <w:rPr>
                <w:sz w:val="26"/>
                <w:szCs w:val="26"/>
              </w:rPr>
              <w:t xml:space="preserve">  </w:t>
            </w:r>
            <w:r w:rsidR="00873F0E">
              <w:rPr>
                <w:sz w:val="26"/>
                <w:szCs w:val="26"/>
              </w:rPr>
              <w:t xml:space="preserve">          </w:t>
            </w:r>
            <w:r w:rsidR="005844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APC </w:t>
            </w:r>
            <w:proofErr w:type="spellStart"/>
            <w:r w:rsidR="005D22CA">
              <w:rPr>
                <w:sz w:val="26"/>
                <w:szCs w:val="26"/>
              </w:rPr>
              <w:t>Autotech</w:t>
            </w:r>
            <w:proofErr w:type="spellEnd"/>
            <w:r w:rsidR="005D2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 Centric Parts                                        Carson, CA.</w:t>
            </w:r>
          </w:p>
          <w:p w14:paraId="6C1D8E91" w14:textId="77777777" w:rsidR="00782816" w:rsidRDefault="00782816" w:rsidP="00782816">
            <w:pPr>
              <w:pStyle w:val="JobTitle"/>
            </w:pPr>
            <w:r>
              <w:t>Pricing Analyst</w:t>
            </w:r>
          </w:p>
          <w:p w14:paraId="3E41F737" w14:textId="164B6E41" w:rsidR="00C44DBE" w:rsidRPr="00C44DBE" w:rsidRDefault="00C44DBE" w:rsidP="00C44DBE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>Primary Responsibilities – pricing data management for product lines including all database operations</w:t>
            </w:r>
          </w:p>
          <w:p w14:paraId="44F34976" w14:textId="7FA94CE5" w:rsidR="00782816" w:rsidRDefault="00F65EE1" w:rsidP="00782816">
            <w:pPr>
              <w:pStyle w:val="Achievement"/>
            </w:pPr>
            <w:r>
              <w:t>Managed database operations including uploads and developing analytic tools such as Macro-DBA driven dashboards for product management team</w:t>
            </w:r>
          </w:p>
          <w:p w14:paraId="44560637" w14:textId="60B28258" w:rsidR="00F034C5" w:rsidRDefault="00674901" w:rsidP="00782816">
            <w:pPr>
              <w:pStyle w:val="Achievement"/>
            </w:pPr>
            <w:r>
              <w:t>Directed pricing analysis including e</w:t>
            </w:r>
            <w:r w:rsidR="00F034C5">
              <w:t xml:space="preserve">xisting and </w:t>
            </w:r>
            <w:r>
              <w:t>n</w:t>
            </w:r>
            <w:r w:rsidR="00F034C5">
              <w:t xml:space="preserve">ew </w:t>
            </w:r>
            <w:r>
              <w:t>s</w:t>
            </w:r>
            <w:r w:rsidR="00F034C5">
              <w:t xml:space="preserve">upplier </w:t>
            </w:r>
            <w:r>
              <w:t>p</w:t>
            </w:r>
            <w:r w:rsidR="00F034C5">
              <w:t xml:space="preserve">ricing </w:t>
            </w:r>
          </w:p>
          <w:p w14:paraId="350D93EC" w14:textId="188FB9CC" w:rsidR="00F034C5" w:rsidRDefault="0076565A" w:rsidP="00782816">
            <w:pPr>
              <w:pStyle w:val="Achievement"/>
            </w:pPr>
            <w:r>
              <w:t>Performed product line weighted c</w:t>
            </w:r>
            <w:r w:rsidR="00F034C5">
              <w:t xml:space="preserve">ompetitor </w:t>
            </w:r>
            <w:r>
              <w:t>p</w:t>
            </w:r>
            <w:r w:rsidR="00F034C5">
              <w:t xml:space="preserve">ricing </w:t>
            </w:r>
            <w:r w:rsidR="00B207FE">
              <w:t>a</w:t>
            </w:r>
            <w:r w:rsidR="00F034C5">
              <w:t xml:space="preserve">nalysis </w:t>
            </w:r>
          </w:p>
          <w:p w14:paraId="7C653190" w14:textId="4F1A2FF5" w:rsidR="00F034C5" w:rsidRPr="00782816" w:rsidRDefault="00F034C5" w:rsidP="00782816">
            <w:pPr>
              <w:pStyle w:val="Achievement"/>
            </w:pPr>
            <w:r>
              <w:t xml:space="preserve">Assist Product Managers on </w:t>
            </w:r>
            <w:r w:rsidR="00B207FE">
              <w:t>product line growth including investigating new products and pricing</w:t>
            </w:r>
          </w:p>
          <w:p w14:paraId="512B6EED" w14:textId="6197FC97" w:rsidR="00782816" w:rsidRDefault="00782816">
            <w:pPr>
              <w:pStyle w:val="CompanyName"/>
              <w:tabs>
                <w:tab w:val="left" w:pos="5337"/>
                <w:tab w:val="left" w:pos="5453"/>
                <w:tab w:val="left" w:pos="562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2015-2016       </w:t>
            </w:r>
            <w:r w:rsidR="00873F0E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Toyota Motor Sales  </w:t>
            </w:r>
            <w:r w:rsidR="00394D71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               Torrance, CA.</w:t>
            </w:r>
          </w:p>
          <w:p w14:paraId="0A4B5FA1" w14:textId="77777777" w:rsidR="00782816" w:rsidRDefault="00782816" w:rsidP="00782816">
            <w:pPr>
              <w:pStyle w:val="JobTitle"/>
            </w:pPr>
            <w:r>
              <w:t>Business Analyst</w:t>
            </w:r>
          </w:p>
          <w:p w14:paraId="7A88B038" w14:textId="3A46D35B" w:rsidR="00F46F6E" w:rsidRDefault="00F46F6E" w:rsidP="00F46F6E">
            <w:pPr>
              <w:pStyle w:val="Achievement"/>
            </w:pPr>
            <w:r>
              <w:t xml:space="preserve">Managed </w:t>
            </w:r>
            <w:r w:rsidR="00B0413B">
              <w:t>a</w:t>
            </w:r>
            <w:r>
              <w:t xml:space="preserve">ll </w:t>
            </w:r>
            <w:r w:rsidR="00B0413B">
              <w:t>c</w:t>
            </w:r>
            <w:r>
              <w:t xml:space="preserve">ontract </w:t>
            </w:r>
            <w:r w:rsidR="00B0413B">
              <w:t>o</w:t>
            </w:r>
            <w:r>
              <w:t>peration</w:t>
            </w:r>
            <w:r w:rsidR="00B0413B">
              <w:t>s</w:t>
            </w:r>
            <w:r>
              <w:t xml:space="preserve"> from </w:t>
            </w:r>
            <w:r>
              <w:t>Quality Assurance (</w:t>
            </w:r>
            <w:r>
              <w:t>QA</w:t>
            </w:r>
            <w:r>
              <w:t>)</w:t>
            </w:r>
            <w:r>
              <w:t xml:space="preserve"> to </w:t>
            </w:r>
            <w:r>
              <w:t>f</w:t>
            </w:r>
            <w:r>
              <w:t xml:space="preserve">inal </w:t>
            </w:r>
            <w:r>
              <w:t>c</w:t>
            </w:r>
            <w:r>
              <w:t xml:space="preserve">ontract including </w:t>
            </w:r>
            <w:r w:rsidR="0045713D">
              <w:t>n</w:t>
            </w:r>
            <w:r>
              <w:t>egotiations</w:t>
            </w:r>
          </w:p>
          <w:p w14:paraId="08A05BB0" w14:textId="3EE29303" w:rsidR="00782816" w:rsidRDefault="00782816" w:rsidP="00782816">
            <w:pPr>
              <w:pStyle w:val="Achievement"/>
            </w:pPr>
            <w:r>
              <w:t xml:space="preserve">Performed QA Reviews on </w:t>
            </w:r>
            <w:r w:rsidR="00B0413B">
              <w:t>t</w:t>
            </w:r>
            <w:r>
              <w:t xml:space="preserve">hird </w:t>
            </w:r>
            <w:r w:rsidR="00B0413B">
              <w:t>p</w:t>
            </w:r>
            <w:r>
              <w:t xml:space="preserve">arty </w:t>
            </w:r>
            <w:r w:rsidR="00B0413B">
              <w:t>c</w:t>
            </w:r>
            <w:r>
              <w:t>ontracts</w:t>
            </w:r>
          </w:p>
          <w:p w14:paraId="548A3EEB" w14:textId="073BDB88" w:rsidR="00782816" w:rsidRPr="00782816" w:rsidRDefault="00782816" w:rsidP="00782816">
            <w:pPr>
              <w:pStyle w:val="Achievement"/>
            </w:pPr>
            <w:r>
              <w:t xml:space="preserve">Coded and Ran </w:t>
            </w:r>
            <w:r w:rsidR="00C36884">
              <w:t>Excel-based d</w:t>
            </w:r>
            <w:r>
              <w:t xml:space="preserve">aily, </w:t>
            </w:r>
            <w:r w:rsidR="00C36884">
              <w:t>w</w:t>
            </w:r>
            <w:r>
              <w:t xml:space="preserve">eekly and </w:t>
            </w:r>
            <w:r w:rsidR="00C36884">
              <w:t>m</w:t>
            </w:r>
            <w:r>
              <w:t xml:space="preserve">onthly </w:t>
            </w:r>
            <w:r w:rsidR="00C36884">
              <w:t>r</w:t>
            </w:r>
            <w:r>
              <w:t>eporting</w:t>
            </w:r>
            <w:r w:rsidR="0065607D">
              <w:t xml:space="preserve"> for contract KPIs</w:t>
            </w:r>
            <w:r>
              <w:t xml:space="preserve"> </w:t>
            </w:r>
          </w:p>
          <w:p w14:paraId="569CA333" w14:textId="4ACD5BEC" w:rsidR="00AE4259" w:rsidRDefault="00AE4259">
            <w:pPr>
              <w:pStyle w:val="CompanyName"/>
              <w:tabs>
                <w:tab w:val="left" w:pos="5337"/>
                <w:tab w:val="left" w:pos="5453"/>
                <w:tab w:val="left" w:pos="562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– </w:t>
            </w:r>
            <w:r w:rsidR="00782816">
              <w:rPr>
                <w:sz w:val="26"/>
                <w:szCs w:val="26"/>
              </w:rPr>
              <w:t>2014</w:t>
            </w:r>
            <w:r>
              <w:rPr>
                <w:sz w:val="26"/>
                <w:szCs w:val="26"/>
              </w:rPr>
              <w:t xml:space="preserve">    </w:t>
            </w:r>
            <w:r w:rsidR="00394D71"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 Principe Foods USA, Inc.                                 Long Beach, CA.</w:t>
            </w:r>
          </w:p>
          <w:p w14:paraId="522DAF99" w14:textId="77777777" w:rsidR="00AE4259" w:rsidRDefault="00AE4259" w:rsidP="00AE4259">
            <w:pPr>
              <w:pStyle w:val="JobTitle"/>
            </w:pPr>
            <w:r>
              <w:t>Inside Sales</w:t>
            </w:r>
          </w:p>
          <w:p w14:paraId="3DB652C7" w14:textId="3E40602B" w:rsidR="00AE4259" w:rsidRDefault="005E63B7" w:rsidP="00AE4259">
            <w:pPr>
              <w:pStyle w:val="Achievement"/>
            </w:pPr>
            <w:r>
              <w:t xml:space="preserve">Performed </w:t>
            </w:r>
            <w:r w:rsidR="008F7ECF">
              <w:t>product order forecasting and expediting for key customers</w:t>
            </w:r>
          </w:p>
          <w:p w14:paraId="1692801A" w14:textId="15C47CA0" w:rsidR="00AE4259" w:rsidRDefault="00AE4259" w:rsidP="00AE4259">
            <w:pPr>
              <w:pStyle w:val="Achievement"/>
            </w:pPr>
            <w:r>
              <w:t xml:space="preserve">Developed </w:t>
            </w:r>
            <w:r w:rsidR="008F7ECF">
              <w:t>m</w:t>
            </w:r>
            <w:r>
              <w:t xml:space="preserve">arketing </w:t>
            </w:r>
            <w:r w:rsidR="008F7ECF">
              <w:t>m</w:t>
            </w:r>
            <w:r>
              <w:t>ateria</w:t>
            </w:r>
            <w:r w:rsidR="008F7ECF">
              <w:t>l including implementation and tracking of all promotions and sales</w:t>
            </w:r>
          </w:p>
          <w:p w14:paraId="0D4916D4" w14:textId="77777777" w:rsidR="00AE4259" w:rsidRDefault="00AE4259" w:rsidP="00AE4259">
            <w:pPr>
              <w:pStyle w:val="Achievement"/>
            </w:pPr>
            <w:r>
              <w:t>Coordinated all Food Expos and Demos throughout the Country</w:t>
            </w:r>
          </w:p>
          <w:p w14:paraId="723E5288" w14:textId="16E7B737" w:rsidR="00F80669" w:rsidRPr="007C5499" w:rsidRDefault="00F80669">
            <w:pPr>
              <w:pStyle w:val="CompanyName"/>
              <w:tabs>
                <w:tab w:val="left" w:pos="5337"/>
                <w:tab w:val="left" w:pos="5453"/>
                <w:tab w:val="left" w:pos="5621"/>
              </w:tabs>
              <w:rPr>
                <w:sz w:val="24"/>
                <w:szCs w:val="24"/>
              </w:rPr>
            </w:pPr>
            <w:r w:rsidRPr="00350A2C">
              <w:rPr>
                <w:sz w:val="26"/>
                <w:szCs w:val="26"/>
              </w:rPr>
              <w:t>200</w:t>
            </w:r>
            <w:r w:rsidR="00AE4259">
              <w:rPr>
                <w:sz w:val="26"/>
                <w:szCs w:val="26"/>
              </w:rPr>
              <w:t>6</w:t>
            </w:r>
            <w:r w:rsidR="00B423B8">
              <w:rPr>
                <w:sz w:val="26"/>
                <w:szCs w:val="26"/>
              </w:rPr>
              <w:t xml:space="preserve"> – 2014</w:t>
            </w:r>
            <w:r w:rsidRPr="00350A2C">
              <w:rPr>
                <w:sz w:val="26"/>
                <w:szCs w:val="26"/>
              </w:rPr>
              <w:t xml:space="preserve">    </w:t>
            </w:r>
            <w:r w:rsidR="000D0D37">
              <w:rPr>
                <w:sz w:val="26"/>
                <w:szCs w:val="26"/>
              </w:rPr>
              <w:t xml:space="preserve">                </w:t>
            </w:r>
            <w:r w:rsidRPr="00350A2C">
              <w:rPr>
                <w:sz w:val="26"/>
                <w:szCs w:val="26"/>
              </w:rPr>
              <w:t>UCLA Facilities Management                             Westwood, CA</w:t>
            </w:r>
            <w:r w:rsidRPr="007C5499">
              <w:rPr>
                <w:sz w:val="24"/>
                <w:szCs w:val="24"/>
              </w:rPr>
              <w:t>.</w:t>
            </w:r>
          </w:p>
          <w:p w14:paraId="5BF10D09" w14:textId="77777777" w:rsidR="00626E97" w:rsidRPr="00626E97" w:rsidRDefault="00F80669" w:rsidP="00626E97">
            <w:pPr>
              <w:pStyle w:val="JobTitle"/>
              <w:rPr>
                <w:sz w:val="25"/>
                <w:szCs w:val="25"/>
              </w:rPr>
            </w:pPr>
            <w:r w:rsidRPr="00350A2C">
              <w:rPr>
                <w:sz w:val="25"/>
                <w:szCs w:val="25"/>
              </w:rPr>
              <w:t>Administrative Analyst</w:t>
            </w:r>
            <w:r w:rsidR="00A47159" w:rsidRPr="00350A2C">
              <w:rPr>
                <w:sz w:val="25"/>
                <w:szCs w:val="25"/>
              </w:rPr>
              <w:t xml:space="preserve"> </w:t>
            </w:r>
            <w:r w:rsidR="00626E97">
              <w:rPr>
                <w:sz w:val="25"/>
                <w:szCs w:val="25"/>
              </w:rPr>
              <w:t>–</w:t>
            </w:r>
            <w:r w:rsidR="00A47159" w:rsidRPr="00350A2C">
              <w:rPr>
                <w:sz w:val="25"/>
                <w:szCs w:val="25"/>
              </w:rPr>
              <w:t xml:space="preserve"> </w:t>
            </w:r>
            <w:r w:rsidR="00626E97">
              <w:rPr>
                <w:sz w:val="25"/>
                <w:szCs w:val="25"/>
              </w:rPr>
              <w:t>Program Manager</w:t>
            </w:r>
          </w:p>
          <w:p w14:paraId="498E062F" w14:textId="38B2E94C" w:rsidR="007C5499" w:rsidRDefault="00C91CFC" w:rsidP="00F80669">
            <w:pPr>
              <w:pStyle w:val="Achievement"/>
            </w:pPr>
            <w:r>
              <w:t>Promoted from Admin Assistant to c</w:t>
            </w:r>
            <w:r w:rsidR="00F80669">
              <w:t xml:space="preserve">oordinate and </w:t>
            </w:r>
            <w:r w:rsidR="008B16A8">
              <w:t>m</w:t>
            </w:r>
            <w:r w:rsidR="00F80669">
              <w:t xml:space="preserve">anage the Preventative Maintenance Program for the entire UCLA Campus and surrounding areas, including all nine Joint Commission Patient Care Areas. </w:t>
            </w:r>
            <w:r w:rsidR="00AE11E1">
              <w:t>Managed budget analysis including project tracking and cost overruns</w:t>
            </w:r>
          </w:p>
          <w:p w14:paraId="689012D6" w14:textId="56319C96" w:rsidR="007C5499" w:rsidRDefault="00AE11E1" w:rsidP="00F80669">
            <w:pPr>
              <w:pStyle w:val="Achievement"/>
            </w:pPr>
            <w:r>
              <w:t xml:space="preserve">Implemented and expanded 2009 </w:t>
            </w:r>
            <w:r w:rsidR="00F80669">
              <w:t>Joint Commission</w:t>
            </w:r>
            <w:r w:rsidR="00927EC2">
              <w:t xml:space="preserve"> Standards including all required</w:t>
            </w:r>
            <w:r w:rsidR="00F80669">
              <w:t xml:space="preserve"> documentation</w:t>
            </w:r>
            <w:r w:rsidR="00927EC2">
              <w:t>. Composed job plans and checklists for utilities and equipment. Investigated labor charges and work order record keeping problems.</w:t>
            </w:r>
            <w:r w:rsidR="002472C8">
              <w:t xml:space="preserve"> Created and maintained risk assessment processes for the Joint Commission</w:t>
            </w:r>
            <w:r w:rsidR="00F80669">
              <w:t xml:space="preserve">. </w:t>
            </w:r>
          </w:p>
          <w:p w14:paraId="7A2F8CCE" w14:textId="3DED92C3" w:rsidR="00F80669" w:rsidRDefault="002F34B0" w:rsidP="00F80669">
            <w:pPr>
              <w:pStyle w:val="Achievement"/>
            </w:pPr>
            <w:r>
              <w:t>Responsible for hiring, supervising and training clerical staff, student workers, and temporary staff</w:t>
            </w:r>
            <w:r w:rsidR="000503EB">
              <w:t>.</w:t>
            </w:r>
            <w:r>
              <w:t xml:space="preserve"> Direct staff on daily tasks</w:t>
            </w:r>
            <w:r w:rsidR="008C06D6">
              <w:t xml:space="preserve"> as well as specialty projects. Supported uniform standards, safety, timekeeping and budgets including controlling labor expens</w:t>
            </w:r>
            <w:r w:rsidR="00C013EA">
              <w:t>es in Kronos, Maximo and JMS.</w:t>
            </w:r>
          </w:p>
          <w:p w14:paraId="062B3F5A" w14:textId="06C3A482" w:rsidR="00C013EA" w:rsidRDefault="00C013EA" w:rsidP="00F80669">
            <w:pPr>
              <w:pStyle w:val="Achievement"/>
            </w:pPr>
            <w:r>
              <w:t>Control and manage several database applications containing critical and confidential information.</w:t>
            </w:r>
          </w:p>
          <w:p w14:paraId="152BBEB7" w14:textId="77777777" w:rsidR="00350A2C" w:rsidRDefault="00350A2C" w:rsidP="00350A2C">
            <w:pPr>
              <w:pStyle w:val="CompanyName"/>
              <w:tabs>
                <w:tab w:val="left" w:pos="5537"/>
              </w:tabs>
              <w:spacing w:before="0" w:line="240" w:lineRule="auto"/>
              <w:rPr>
                <w:sz w:val="26"/>
                <w:szCs w:val="26"/>
              </w:rPr>
            </w:pPr>
          </w:p>
          <w:p w14:paraId="4A402535" w14:textId="77777777" w:rsidR="00C90FD5" w:rsidRPr="00C90FD5" w:rsidRDefault="00C90FD5" w:rsidP="00C90FD5">
            <w:pPr>
              <w:autoSpaceDE w:val="0"/>
              <w:autoSpaceDN w:val="0"/>
              <w:adjustRightInd w:val="0"/>
              <w:jc w:val="left"/>
              <w:rPr>
                <w:rFonts w:cs="Garamond"/>
                <w:sz w:val="26"/>
                <w:szCs w:val="26"/>
              </w:rPr>
            </w:pPr>
            <w:r w:rsidRPr="00C90FD5">
              <w:rPr>
                <w:rStyle w:val="CompanyNameChar"/>
                <w:sz w:val="26"/>
                <w:szCs w:val="26"/>
              </w:rPr>
              <w:t xml:space="preserve">2005 – 2006 Cal Construction/Cooper Construction                    </w:t>
            </w:r>
            <w:smartTag w:uri="urn:schemas-microsoft-com:office:smarttags" w:element="place">
              <w:smartTag w:uri="urn:schemas-microsoft-com:office:smarttags" w:element="City">
                <w:r w:rsidRPr="00C90FD5">
                  <w:rPr>
                    <w:rStyle w:val="CompanyNameChar"/>
                    <w:sz w:val="26"/>
                    <w:szCs w:val="26"/>
                  </w:rPr>
                  <w:t>Palos Verdes</w:t>
                </w:r>
              </w:smartTag>
              <w:r w:rsidRPr="00C90FD5">
                <w:rPr>
                  <w:rStyle w:val="CompanyNameChar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C90FD5">
                  <w:rPr>
                    <w:rStyle w:val="CompanyNameChar"/>
                    <w:sz w:val="26"/>
                    <w:szCs w:val="26"/>
                  </w:rPr>
                  <w:t>CA</w:t>
                </w:r>
              </w:smartTag>
            </w:smartTag>
            <w:r w:rsidRPr="00C90FD5">
              <w:rPr>
                <w:rFonts w:cs="Garamond"/>
                <w:sz w:val="26"/>
                <w:szCs w:val="26"/>
              </w:rPr>
              <w:t>.</w:t>
            </w:r>
          </w:p>
          <w:p w14:paraId="19E03AF9" w14:textId="77777777" w:rsidR="00C90FD5" w:rsidRPr="00C90FD5" w:rsidRDefault="00C90FD5" w:rsidP="00C90FD5">
            <w:pPr>
              <w:autoSpaceDE w:val="0"/>
              <w:autoSpaceDN w:val="0"/>
              <w:adjustRightInd w:val="0"/>
              <w:jc w:val="left"/>
              <w:rPr>
                <w:rFonts w:cs="Garamond,Italic"/>
                <w:i/>
                <w:iCs/>
                <w:sz w:val="25"/>
                <w:szCs w:val="25"/>
              </w:rPr>
            </w:pPr>
            <w:r w:rsidRPr="00C90FD5">
              <w:rPr>
                <w:rFonts w:cs="Garamond,Italic"/>
                <w:i/>
                <w:iCs/>
                <w:sz w:val="25"/>
                <w:szCs w:val="25"/>
              </w:rPr>
              <w:t>Office Manager</w:t>
            </w:r>
          </w:p>
          <w:p w14:paraId="4A431855" w14:textId="77777777" w:rsidR="00C90FD5" w:rsidRDefault="00C90FD5" w:rsidP="00C90FD5">
            <w:pPr>
              <w:pStyle w:val="Achievement"/>
              <w:numPr>
                <w:ilvl w:val="0"/>
                <w:numId w:val="0"/>
              </w:num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></w:t>
            </w:r>
            <w:r>
              <w:t>Performed General Ledger, Accounts Payable, and Accounts Receivable duties. Reconciled monthly</w:t>
            </w:r>
          </w:p>
          <w:p w14:paraId="0B093F5C" w14:textId="77777777" w:rsidR="00C90FD5" w:rsidRDefault="00C90FD5" w:rsidP="00C90FD5">
            <w:pPr>
              <w:pStyle w:val="Achievement"/>
              <w:numPr>
                <w:ilvl w:val="0"/>
                <w:numId w:val="0"/>
              </w:numPr>
            </w:pPr>
            <w:r>
              <w:t xml:space="preserve">    bank statements. Operated QuickBooks and Quicken.</w:t>
            </w:r>
          </w:p>
          <w:p w14:paraId="7CD07506" w14:textId="77777777" w:rsidR="00C90FD5" w:rsidRDefault="00C90FD5" w:rsidP="00C90FD5">
            <w:pPr>
              <w:autoSpaceDE w:val="0"/>
              <w:autoSpaceDN w:val="0"/>
              <w:adjustRightInd w:val="0"/>
              <w:jc w:val="left"/>
              <w:rPr>
                <w:rFonts w:cs="Garamond"/>
                <w:szCs w:val="22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></w:t>
            </w:r>
            <w:r w:rsidRPr="00C90FD5">
              <w:rPr>
                <w:rStyle w:val="AchievementChar"/>
              </w:rPr>
              <w:t>Oversaw payroll for all employees. Generated billing invoices. Tracked labor and material costs</w:t>
            </w:r>
            <w:r>
              <w:rPr>
                <w:rFonts w:cs="Garamond"/>
                <w:szCs w:val="22"/>
              </w:rPr>
              <w:t>.</w:t>
            </w:r>
          </w:p>
          <w:p w14:paraId="642667C1" w14:textId="77777777" w:rsidR="00C90FD5" w:rsidRDefault="00C90FD5" w:rsidP="00C90FD5">
            <w:pPr>
              <w:pStyle w:val="CompanyName"/>
              <w:tabs>
                <w:tab w:val="left" w:pos="5537"/>
              </w:tabs>
              <w:spacing w:before="0" w:line="240" w:lineRule="auto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></w:t>
            </w:r>
            <w:r w:rsidRPr="00C90FD5">
              <w:rPr>
                <w:rStyle w:val="AchievementChar"/>
              </w:rPr>
              <w:t>Created Excel spreadsheets. Handled customer complaints</w:t>
            </w:r>
            <w:r>
              <w:rPr>
                <w:rStyle w:val="AchievementChar"/>
              </w:rPr>
              <w:t>.</w:t>
            </w:r>
          </w:p>
          <w:p w14:paraId="30674BA1" w14:textId="77777777" w:rsidR="00C90FD5" w:rsidRDefault="00C90FD5" w:rsidP="00350A2C">
            <w:pPr>
              <w:pStyle w:val="CompanyName"/>
              <w:tabs>
                <w:tab w:val="left" w:pos="5537"/>
              </w:tabs>
              <w:spacing w:before="0" w:line="240" w:lineRule="auto"/>
              <w:rPr>
                <w:sz w:val="26"/>
                <w:szCs w:val="26"/>
              </w:rPr>
            </w:pPr>
          </w:p>
          <w:p w14:paraId="05CD2447" w14:textId="77777777" w:rsidR="00C90FD5" w:rsidRDefault="00C90FD5" w:rsidP="00C90FD5">
            <w:pPr>
              <w:autoSpaceDE w:val="0"/>
              <w:autoSpaceDN w:val="0"/>
              <w:adjustRightInd w:val="0"/>
              <w:jc w:val="left"/>
              <w:rPr>
                <w:rFonts w:cs="Garamond"/>
                <w:szCs w:val="22"/>
              </w:rPr>
            </w:pPr>
            <w:r w:rsidRPr="00C90FD5">
              <w:rPr>
                <w:rStyle w:val="CompanyNameChar"/>
                <w:sz w:val="26"/>
                <w:szCs w:val="26"/>
              </w:rPr>
              <w:t xml:space="preserve">2000 – 2001 Jimmie West Plumbing </w:t>
            </w:r>
            <w:smartTag w:uri="urn:schemas-microsoft-com:office:smarttags" w:element="place">
              <w:smartTag w:uri="urn:schemas-microsoft-com:office:smarttags" w:element="City">
                <w:r w:rsidRPr="00C90FD5">
                  <w:rPr>
                    <w:rStyle w:val="CompanyNameChar"/>
                    <w:sz w:val="26"/>
                    <w:szCs w:val="26"/>
                  </w:rPr>
                  <w:t>Torrance</w:t>
                </w:r>
              </w:smartTag>
              <w:r w:rsidRPr="00C90FD5">
                <w:rPr>
                  <w:rStyle w:val="CompanyNameChar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C90FD5">
                  <w:rPr>
                    <w:rStyle w:val="CompanyNameChar"/>
                    <w:sz w:val="26"/>
                    <w:szCs w:val="26"/>
                  </w:rPr>
                  <w:t>CA</w:t>
                </w:r>
              </w:smartTag>
            </w:smartTag>
            <w:r>
              <w:rPr>
                <w:rFonts w:cs="Garamond"/>
                <w:szCs w:val="22"/>
              </w:rPr>
              <w:t>.</w:t>
            </w:r>
          </w:p>
          <w:p w14:paraId="29F56188" w14:textId="77777777" w:rsidR="00C90FD5" w:rsidRPr="00C90FD5" w:rsidRDefault="00C90FD5" w:rsidP="00C90FD5">
            <w:pPr>
              <w:autoSpaceDE w:val="0"/>
              <w:autoSpaceDN w:val="0"/>
              <w:adjustRightInd w:val="0"/>
              <w:jc w:val="left"/>
              <w:rPr>
                <w:rFonts w:cs="Garamond,Italic"/>
                <w:i/>
                <w:iCs/>
                <w:sz w:val="25"/>
                <w:szCs w:val="25"/>
              </w:rPr>
            </w:pPr>
            <w:r w:rsidRPr="00C90FD5">
              <w:rPr>
                <w:rFonts w:cs="Garamond,Italic"/>
                <w:i/>
                <w:iCs/>
                <w:sz w:val="25"/>
                <w:szCs w:val="25"/>
              </w:rPr>
              <w:t>Accounts Payable, Accounts Receivable, Customer Service</w:t>
            </w:r>
          </w:p>
          <w:p w14:paraId="45AB588D" w14:textId="77777777" w:rsidR="00C90FD5" w:rsidRPr="00C90FD5" w:rsidRDefault="00C90FD5" w:rsidP="00C90FD5">
            <w:pPr>
              <w:autoSpaceDE w:val="0"/>
              <w:autoSpaceDN w:val="0"/>
              <w:adjustRightInd w:val="0"/>
              <w:jc w:val="left"/>
              <w:rPr>
                <w:rStyle w:val="AchievementChar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></w:t>
            </w:r>
            <w:r w:rsidRPr="00C90FD5">
              <w:rPr>
                <w:rStyle w:val="AchievementChar"/>
              </w:rPr>
              <w:t>Coordinated and delegated to plumbing practitioners. Implemented weekly payroll.</w:t>
            </w:r>
          </w:p>
          <w:p w14:paraId="5970F143" w14:textId="77777777" w:rsidR="00C90FD5" w:rsidRDefault="00C90FD5" w:rsidP="00C90FD5">
            <w:pPr>
              <w:pStyle w:val="CompanyName"/>
              <w:tabs>
                <w:tab w:val="left" w:pos="5537"/>
              </w:tabs>
              <w:spacing w:before="0" w:line="240" w:lineRule="auto"/>
              <w:rPr>
                <w:sz w:val="26"/>
                <w:szCs w:val="26"/>
              </w:rPr>
            </w:pPr>
            <w:r>
              <w:rPr>
                <w:rFonts w:ascii="Wingdings" w:hAnsi="Wingdings" w:cs="Wingdings"/>
                <w:sz w:val="12"/>
                <w:szCs w:val="12"/>
              </w:rPr>
              <w:t></w:t>
            </w:r>
            <w:r>
              <w:rPr>
                <w:rFonts w:ascii="Wingdings" w:hAnsi="Wingdings" w:cs="Wingdings"/>
                <w:sz w:val="12"/>
                <w:szCs w:val="12"/>
              </w:rPr>
              <w:t></w:t>
            </w:r>
            <w:r w:rsidRPr="00C90FD5">
              <w:rPr>
                <w:rStyle w:val="AchievementChar"/>
              </w:rPr>
              <w:t>Oversaw all administrative duties. Dispatched employees and created schedules for customers</w:t>
            </w:r>
            <w:r>
              <w:rPr>
                <w:rStyle w:val="AchievementChar"/>
              </w:rPr>
              <w:t>.</w:t>
            </w:r>
          </w:p>
          <w:p w14:paraId="5CE48196" w14:textId="77777777" w:rsidR="00C90FD5" w:rsidRDefault="00C90FD5" w:rsidP="00350A2C">
            <w:pPr>
              <w:pStyle w:val="CompanyName"/>
              <w:tabs>
                <w:tab w:val="left" w:pos="5537"/>
              </w:tabs>
              <w:spacing w:before="0" w:line="240" w:lineRule="auto"/>
              <w:rPr>
                <w:sz w:val="26"/>
                <w:szCs w:val="26"/>
              </w:rPr>
            </w:pPr>
          </w:p>
          <w:p w14:paraId="454C470F" w14:textId="77777777" w:rsidR="00350A2C" w:rsidRDefault="00907564" w:rsidP="00350A2C">
            <w:pPr>
              <w:pStyle w:val="CompanyName"/>
              <w:tabs>
                <w:tab w:val="left" w:pos="5537"/>
              </w:tabs>
              <w:spacing w:before="0" w:line="240" w:lineRule="auto"/>
              <w:rPr>
                <w:sz w:val="26"/>
                <w:szCs w:val="26"/>
              </w:rPr>
            </w:pPr>
            <w:r w:rsidRPr="00350A2C">
              <w:rPr>
                <w:sz w:val="26"/>
                <w:szCs w:val="26"/>
              </w:rPr>
              <w:t>1</w:t>
            </w:r>
            <w:r w:rsidR="00EC40AC" w:rsidRPr="00350A2C">
              <w:rPr>
                <w:sz w:val="26"/>
                <w:szCs w:val="26"/>
              </w:rPr>
              <w:t>99</w:t>
            </w:r>
            <w:r w:rsidR="00EE6D1D" w:rsidRPr="00350A2C">
              <w:rPr>
                <w:sz w:val="26"/>
                <w:szCs w:val="26"/>
              </w:rPr>
              <w:t>7</w:t>
            </w:r>
            <w:r w:rsidR="00EC40AC" w:rsidRPr="00350A2C">
              <w:rPr>
                <w:sz w:val="26"/>
                <w:szCs w:val="26"/>
              </w:rPr>
              <w:t xml:space="preserve"> - 2000 </w:t>
            </w:r>
            <w:r w:rsidR="00EE6D1D" w:rsidRPr="00350A2C">
              <w:rPr>
                <w:sz w:val="26"/>
                <w:szCs w:val="26"/>
              </w:rPr>
              <w:t>United States Army</w:t>
            </w:r>
            <w:r w:rsidR="00EC40AC" w:rsidRPr="00350A2C">
              <w:rPr>
                <w:sz w:val="26"/>
                <w:szCs w:val="26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="00EE6D1D" w:rsidRPr="00350A2C">
                  <w:rPr>
                    <w:sz w:val="26"/>
                    <w:szCs w:val="26"/>
                  </w:rPr>
                  <w:t>Ft. Jackson</w:t>
                </w:r>
              </w:smartTag>
              <w:r w:rsidR="00EE6D1D" w:rsidRPr="00350A2C">
                <w:rPr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="00EE6D1D" w:rsidRPr="00350A2C">
                  <w:rPr>
                    <w:sz w:val="26"/>
                    <w:szCs w:val="26"/>
                  </w:rPr>
                  <w:t>SC.</w:t>
                </w:r>
              </w:smartTag>
            </w:smartTag>
          </w:p>
          <w:p w14:paraId="1A4EF60D" w14:textId="77777777" w:rsidR="00EC40AC" w:rsidRPr="00350A2C" w:rsidRDefault="00EE6D1D" w:rsidP="00350A2C">
            <w:pPr>
              <w:pStyle w:val="CompanyName"/>
              <w:tabs>
                <w:tab w:val="left" w:pos="5537"/>
              </w:tabs>
              <w:spacing w:before="0" w:line="240" w:lineRule="auto"/>
              <w:rPr>
                <w:sz w:val="25"/>
                <w:szCs w:val="25"/>
              </w:rPr>
            </w:pPr>
            <w:r w:rsidRPr="00350A2C">
              <w:rPr>
                <w:i/>
                <w:sz w:val="25"/>
                <w:szCs w:val="25"/>
              </w:rPr>
              <w:t>Military Experience</w:t>
            </w:r>
            <w:r w:rsidR="00EC40AC" w:rsidRPr="00350A2C">
              <w:rPr>
                <w:sz w:val="25"/>
                <w:szCs w:val="25"/>
              </w:rPr>
              <w:t xml:space="preserve"> </w:t>
            </w:r>
          </w:p>
          <w:p w14:paraId="6241FDE7" w14:textId="77777777" w:rsidR="00EC40AC" w:rsidRDefault="00EE6D1D" w:rsidP="00B34A5A">
            <w:pPr>
              <w:pStyle w:val="Achievement"/>
            </w:pPr>
            <w:r w:rsidRPr="00A47159">
              <w:rPr>
                <w:b/>
              </w:rPr>
              <w:t>Accounting specialist</w:t>
            </w:r>
            <w:r>
              <w:t>, PFC with honorable discharge.</w:t>
            </w:r>
          </w:p>
          <w:p w14:paraId="23039657" w14:textId="77777777" w:rsidR="001B7B56" w:rsidRDefault="001B7B56" w:rsidP="00A618EF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EC40AC" w14:paraId="6C01850C" w14:textId="77777777">
        <w:trPr>
          <w:gridAfter w:val="1"/>
          <w:wAfter w:w="558" w:type="dxa"/>
          <w:cantSplit/>
          <w:jc w:val="center"/>
        </w:trPr>
        <w:tc>
          <w:tcPr>
            <w:tcW w:w="9765" w:type="dxa"/>
            <w:gridSpan w:val="3"/>
          </w:tcPr>
          <w:p w14:paraId="575ED440" w14:textId="77777777" w:rsidR="00EC40AC" w:rsidRPr="00350A2C" w:rsidRDefault="00EC40AC">
            <w:pPr>
              <w:pStyle w:val="SectionTitle"/>
              <w:rPr>
                <w:b/>
                <w:sz w:val="28"/>
                <w:szCs w:val="28"/>
              </w:rPr>
            </w:pPr>
            <w:r w:rsidRPr="00350A2C">
              <w:rPr>
                <w:b/>
                <w:sz w:val="28"/>
                <w:szCs w:val="28"/>
              </w:rPr>
              <w:lastRenderedPageBreak/>
              <w:t>Education</w:t>
            </w:r>
          </w:p>
        </w:tc>
      </w:tr>
      <w:tr w:rsidR="00EC40AC" w14:paraId="618DB6D5" w14:textId="77777777">
        <w:trPr>
          <w:gridAfter w:val="1"/>
          <w:wAfter w:w="558" w:type="dxa"/>
          <w:jc w:val="center"/>
        </w:trPr>
        <w:tc>
          <w:tcPr>
            <w:tcW w:w="438" w:type="dxa"/>
            <w:gridSpan w:val="2"/>
          </w:tcPr>
          <w:p w14:paraId="115A097C" w14:textId="77777777" w:rsidR="00EC40AC" w:rsidRDefault="00EC40AC"/>
        </w:tc>
        <w:tc>
          <w:tcPr>
            <w:tcW w:w="9327" w:type="dxa"/>
          </w:tcPr>
          <w:p w14:paraId="462A91B8" w14:textId="77777777" w:rsidR="00C65F17" w:rsidRDefault="00C65F17" w:rsidP="00C65F17">
            <w:pPr>
              <w:pStyle w:val="CompanyName"/>
              <w:tabs>
                <w:tab w:val="left" w:pos="5537"/>
              </w:tabs>
            </w:pPr>
            <w:r>
              <w:t xml:space="preserve">2012 – </w:t>
            </w:r>
            <w:r w:rsidR="00AE4259">
              <w:t>2014</w:t>
            </w:r>
            <w:r>
              <w:t xml:space="preserve">   California State University Dominguez               Carson, CA.</w:t>
            </w:r>
          </w:p>
          <w:p w14:paraId="6A25181B" w14:textId="77777777" w:rsidR="00C65F17" w:rsidRPr="00C65F17" w:rsidRDefault="00C65F17" w:rsidP="00C65F17">
            <w:pPr>
              <w:pStyle w:val="JobTitle"/>
              <w:numPr>
                <w:ilvl w:val="0"/>
                <w:numId w:val="26"/>
              </w:numPr>
              <w:rPr>
                <w:i w:val="0"/>
              </w:rPr>
            </w:pPr>
            <w:r w:rsidRPr="00C65F17">
              <w:rPr>
                <w:i w:val="0"/>
              </w:rPr>
              <w:t>Master</w:t>
            </w:r>
            <w:r>
              <w:rPr>
                <w:i w:val="0"/>
              </w:rPr>
              <w:t xml:space="preserve"> </w:t>
            </w:r>
            <w:r w:rsidRPr="00C65F17">
              <w:rPr>
                <w:i w:val="0"/>
              </w:rPr>
              <w:t>Degree in Business Management</w:t>
            </w:r>
            <w:r w:rsidR="00AE4259">
              <w:rPr>
                <w:i w:val="0"/>
              </w:rPr>
              <w:t xml:space="preserve"> </w:t>
            </w:r>
          </w:p>
          <w:p w14:paraId="2C1AC2F7" w14:textId="77777777" w:rsidR="00EC40AC" w:rsidRDefault="00421438" w:rsidP="00C65F17">
            <w:pPr>
              <w:pStyle w:val="CompanyName"/>
              <w:tabs>
                <w:tab w:val="left" w:pos="5537"/>
              </w:tabs>
            </w:pPr>
            <w:r>
              <w:t>2004 - 2006</w:t>
            </w:r>
            <w:r w:rsidR="00EC40AC">
              <w:tab/>
              <w:t xml:space="preserve">California State University Northridge               </w:t>
            </w:r>
            <w:proofErr w:type="spellStart"/>
            <w:r w:rsidR="00EC40AC">
              <w:t>Northridge</w:t>
            </w:r>
            <w:proofErr w:type="spellEnd"/>
            <w:r w:rsidR="00EC40AC">
              <w:t>, CA</w:t>
            </w:r>
            <w:r w:rsidR="00965474">
              <w:t>.</w:t>
            </w:r>
          </w:p>
          <w:p w14:paraId="19B63A93" w14:textId="77777777" w:rsidR="00EC40AC" w:rsidRDefault="00EC40AC" w:rsidP="00C65F17">
            <w:pPr>
              <w:pStyle w:val="Achievement"/>
              <w:numPr>
                <w:ilvl w:val="0"/>
                <w:numId w:val="24"/>
              </w:numPr>
              <w:jc w:val="left"/>
            </w:pPr>
            <w:r>
              <w:t xml:space="preserve">Bachelors of the </w:t>
            </w:r>
            <w:r w:rsidR="00F034C5">
              <w:t>Science</w:t>
            </w:r>
            <w:r>
              <w:t xml:space="preserve"> Degree in Liberal Studies with a Concentration in Earth Science </w:t>
            </w:r>
          </w:p>
          <w:p w14:paraId="7EF1DFC2" w14:textId="77777777" w:rsidR="00C65F17" w:rsidRDefault="00C65F17" w:rsidP="00C65F17">
            <w:pPr>
              <w:pStyle w:val="Achievement"/>
              <w:numPr>
                <w:ilvl w:val="0"/>
                <w:numId w:val="0"/>
              </w:numPr>
              <w:tabs>
                <w:tab w:val="left" w:pos="5337"/>
              </w:tabs>
              <w:jc w:val="left"/>
            </w:pPr>
          </w:p>
          <w:p w14:paraId="202204D3" w14:textId="77777777" w:rsidR="00EC40AC" w:rsidRDefault="00EC40AC" w:rsidP="00C65F17">
            <w:pPr>
              <w:pStyle w:val="Achievement"/>
              <w:numPr>
                <w:ilvl w:val="0"/>
                <w:numId w:val="0"/>
              </w:numPr>
              <w:tabs>
                <w:tab w:val="left" w:pos="5337"/>
              </w:tabs>
              <w:jc w:val="left"/>
            </w:pPr>
            <w:r>
              <w:t>2001 - 2004        El Camino College                                             Torrance, CA</w:t>
            </w:r>
            <w:r w:rsidR="00965474">
              <w:t>.</w:t>
            </w:r>
          </w:p>
          <w:p w14:paraId="541FC321" w14:textId="77777777" w:rsidR="00EC40AC" w:rsidRDefault="00EC40AC" w:rsidP="00C65F17">
            <w:pPr>
              <w:pStyle w:val="Achievement"/>
              <w:numPr>
                <w:ilvl w:val="0"/>
                <w:numId w:val="23"/>
              </w:numPr>
              <w:jc w:val="left"/>
            </w:pPr>
            <w:r>
              <w:t xml:space="preserve">Associated Arts Liberal Studies </w:t>
            </w:r>
          </w:p>
        </w:tc>
      </w:tr>
      <w:tr w:rsidR="00EC40AC" w14:paraId="22DC5A23" w14:textId="77777777">
        <w:trPr>
          <w:gridAfter w:val="1"/>
          <w:wAfter w:w="558" w:type="dxa"/>
          <w:cantSplit/>
          <w:jc w:val="center"/>
        </w:trPr>
        <w:tc>
          <w:tcPr>
            <w:tcW w:w="9765" w:type="dxa"/>
            <w:gridSpan w:val="3"/>
          </w:tcPr>
          <w:p w14:paraId="14ABEE29" w14:textId="77777777" w:rsidR="00EC40AC" w:rsidRPr="00350A2C" w:rsidRDefault="00EC40AC">
            <w:pPr>
              <w:pStyle w:val="SectionTitle"/>
              <w:rPr>
                <w:b/>
                <w:sz w:val="28"/>
                <w:szCs w:val="28"/>
              </w:rPr>
            </w:pPr>
            <w:r w:rsidRPr="00350A2C">
              <w:rPr>
                <w:b/>
                <w:sz w:val="28"/>
                <w:szCs w:val="28"/>
              </w:rPr>
              <w:t>Honors and Recognition</w:t>
            </w:r>
          </w:p>
        </w:tc>
      </w:tr>
      <w:tr w:rsidR="00EC40AC" w14:paraId="2E90A7DE" w14:textId="77777777">
        <w:trPr>
          <w:gridAfter w:val="1"/>
          <w:wAfter w:w="558" w:type="dxa"/>
          <w:jc w:val="center"/>
        </w:trPr>
        <w:tc>
          <w:tcPr>
            <w:tcW w:w="438" w:type="dxa"/>
            <w:gridSpan w:val="2"/>
          </w:tcPr>
          <w:p w14:paraId="7A7AAFE0" w14:textId="77777777" w:rsidR="00EC40AC" w:rsidRDefault="00EC40AC"/>
        </w:tc>
        <w:tc>
          <w:tcPr>
            <w:tcW w:w="9327" w:type="dxa"/>
          </w:tcPr>
          <w:p w14:paraId="4FBA294C" w14:textId="77777777" w:rsidR="00C65F17" w:rsidRPr="00C65F17" w:rsidRDefault="00EC40AC" w:rsidP="00C65F17">
            <w:pPr>
              <w:pStyle w:val="Objective"/>
              <w:spacing w:after="120" w:line="240" w:lineRule="auto"/>
            </w:pPr>
            <w:smartTag w:uri="urn:schemas-microsoft-com:office:smarttags" w:element="PlaceName">
              <w:r>
                <w:t>California</w:t>
              </w:r>
            </w:smartTag>
            <w:r>
              <w:t xml:space="preserve"> </w:t>
            </w:r>
            <w:smartTag w:uri="urn:schemas-microsoft-com:office:smarttags" w:element="PlaceType">
              <w:r>
                <w:t>State</w:t>
              </w:r>
            </w:smartTag>
            <w:r>
              <w:t xml:space="preserve"> </w:t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 Northridge: Golden Key Honor Society, </w:t>
            </w:r>
            <w:smartTag w:uri="urn:schemas-microsoft-com:office:smarttags" w:element="place">
              <w:smartTag w:uri="urn:schemas-microsoft-com:office:smarttags" w:element="PlaceType">
                <w:r>
                  <w:t>College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Humanities Dean</w:t>
                </w:r>
              </w:smartTag>
            </w:smartTag>
            <w:r>
              <w:t>’s List</w:t>
            </w:r>
            <w:r w:rsidR="00965474">
              <w:t>.</w:t>
            </w:r>
            <w:r>
              <w:t xml:space="preserve">    El Camino College: Graduated with honors in 2004, Grade Point Average 3.6, Dean’s List member. United States Army: Distinguished Honor Graduate of the School of Finance</w:t>
            </w:r>
            <w:r w:rsidR="00965474">
              <w:t>.</w:t>
            </w:r>
          </w:p>
          <w:p w14:paraId="33CF2B71" w14:textId="77777777" w:rsidR="00C65F17" w:rsidRDefault="00C65F17" w:rsidP="00C65F17">
            <w:pPr>
              <w:pStyle w:val="BodyText"/>
              <w:spacing w:after="120" w:line="240" w:lineRule="auto"/>
            </w:pPr>
            <w:r>
              <w:t>NFPA Certificate in Building Safety Codes</w:t>
            </w:r>
          </w:p>
          <w:p w14:paraId="2DC257EE" w14:textId="77777777" w:rsidR="00C65F17" w:rsidRDefault="00C65F17" w:rsidP="00C65F17">
            <w:pPr>
              <w:pStyle w:val="BodyText"/>
              <w:spacing w:after="120" w:line="240" w:lineRule="auto"/>
            </w:pPr>
            <w:r>
              <w:t>ASHE Member</w:t>
            </w:r>
          </w:p>
          <w:p w14:paraId="13B4230D" w14:textId="77777777" w:rsidR="00584497" w:rsidRPr="00C65F17" w:rsidRDefault="00584497" w:rsidP="00C65F17">
            <w:pPr>
              <w:pStyle w:val="BodyText"/>
              <w:spacing w:after="120" w:line="240" w:lineRule="auto"/>
            </w:pPr>
            <w:r>
              <w:t>Optimal Product and Marketing Management Certification</w:t>
            </w:r>
          </w:p>
          <w:p w14:paraId="00B1582F" w14:textId="77777777" w:rsidR="00EC40AC" w:rsidRDefault="00EC40AC">
            <w:pPr>
              <w:pStyle w:val="BodyText"/>
            </w:pPr>
          </w:p>
        </w:tc>
      </w:tr>
    </w:tbl>
    <w:p w14:paraId="7E84AA3D" w14:textId="77777777" w:rsidR="00EC40AC" w:rsidRDefault="00EC40AC"/>
    <w:sectPr w:rsidR="00EC40AC" w:rsidSect="009F737D">
      <w:pgSz w:w="12240" w:h="15840" w:code="1"/>
      <w:pgMar w:top="245" w:right="360" w:bottom="245" w:left="360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2B23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7A2A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AC1371"/>
    <w:multiLevelType w:val="hybridMultilevel"/>
    <w:tmpl w:val="7E864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18714B3C"/>
    <w:multiLevelType w:val="hybridMultilevel"/>
    <w:tmpl w:val="EDA4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71DB"/>
    <w:multiLevelType w:val="hybridMultilevel"/>
    <w:tmpl w:val="12943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24BB626F"/>
    <w:multiLevelType w:val="hybridMultilevel"/>
    <w:tmpl w:val="550AD5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3A5F14F0"/>
    <w:multiLevelType w:val="hybridMultilevel"/>
    <w:tmpl w:val="F0E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06AA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85D4BAC"/>
    <w:multiLevelType w:val="hybridMultilevel"/>
    <w:tmpl w:val="70887AA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363087"/>
    <w:multiLevelType w:val="hybridMultilevel"/>
    <w:tmpl w:val="CD3C14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E5F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9" w15:restartNumberingAfterBreak="0">
    <w:nsid w:val="6F205E14"/>
    <w:multiLevelType w:val="hybridMultilevel"/>
    <w:tmpl w:val="FE06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1248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42B75"/>
    <w:multiLevelType w:val="hybridMultilevel"/>
    <w:tmpl w:val="6A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628A7"/>
    <w:multiLevelType w:val="hybridMultilevel"/>
    <w:tmpl w:val="8BD4C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F1371"/>
    <w:multiLevelType w:val="hybridMultilevel"/>
    <w:tmpl w:val="2A3E16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483438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2147122129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 w16cid:durableId="1442751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 w16cid:durableId="1983996861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 w16cid:durableId="201965107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 w16cid:durableId="1762413539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 w16cid:durableId="149907430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 w16cid:durableId="1027364859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 w16cid:durableId="592514208">
    <w:abstractNumId w:val="5"/>
  </w:num>
  <w:num w:numId="10" w16cid:durableId="1228103706">
    <w:abstractNumId w:val="18"/>
  </w:num>
  <w:num w:numId="11" w16cid:durableId="1201406396">
    <w:abstractNumId w:val="4"/>
  </w:num>
  <w:num w:numId="12" w16cid:durableId="1074157661">
    <w:abstractNumId w:val="8"/>
  </w:num>
  <w:num w:numId="13" w16cid:durableId="995573262">
    <w:abstractNumId w:val="11"/>
  </w:num>
  <w:num w:numId="14" w16cid:durableId="2070414918">
    <w:abstractNumId w:val="17"/>
  </w:num>
  <w:num w:numId="15" w16cid:durableId="1333483854">
    <w:abstractNumId w:val="10"/>
  </w:num>
  <w:num w:numId="16" w16cid:durableId="86848985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 w16cid:durableId="1117676973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 w16cid:durableId="1270235556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 w16cid:durableId="172008219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 w16cid:durableId="1349403681">
    <w:abstractNumId w:val="16"/>
  </w:num>
  <w:num w:numId="21" w16cid:durableId="797065707">
    <w:abstractNumId w:val="2"/>
  </w:num>
  <w:num w:numId="22" w16cid:durableId="1053502793">
    <w:abstractNumId w:val="13"/>
  </w:num>
  <w:num w:numId="23" w16cid:durableId="1407875723">
    <w:abstractNumId w:val="1"/>
  </w:num>
  <w:num w:numId="24" w16cid:durableId="1894193642">
    <w:abstractNumId w:val="20"/>
  </w:num>
  <w:num w:numId="25" w16cid:durableId="449128697">
    <w:abstractNumId w:val="7"/>
  </w:num>
  <w:num w:numId="26" w16cid:durableId="1158888609">
    <w:abstractNumId w:val="15"/>
  </w:num>
  <w:num w:numId="27" w16cid:durableId="2115243164">
    <w:abstractNumId w:val="21"/>
  </w:num>
  <w:num w:numId="28" w16cid:durableId="335574839">
    <w:abstractNumId w:val="12"/>
  </w:num>
  <w:num w:numId="29" w16cid:durableId="636689829">
    <w:abstractNumId w:val="19"/>
  </w:num>
  <w:num w:numId="30" w16cid:durableId="920798179">
    <w:abstractNumId w:val="6"/>
  </w:num>
  <w:num w:numId="31" w16cid:durableId="126093131">
    <w:abstractNumId w:val="22"/>
  </w:num>
  <w:num w:numId="32" w16cid:durableId="408886604">
    <w:abstractNumId w:val="9"/>
  </w:num>
  <w:num w:numId="33" w16cid:durableId="212743199">
    <w:abstractNumId w:val="3"/>
  </w:num>
  <w:num w:numId="34" w16cid:durableId="869797924">
    <w:abstractNumId w:val="23"/>
  </w:num>
  <w:num w:numId="35" w16cid:durableId="1609268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rawingGridVerticalSpacing w:val="11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2"/>
    <w:docVar w:name="Resume Post Wizard Balloon" w:val="0"/>
  </w:docVars>
  <w:rsids>
    <w:rsidRoot w:val="007E370C"/>
    <w:rsid w:val="000503EB"/>
    <w:rsid w:val="000605B5"/>
    <w:rsid w:val="000D0D37"/>
    <w:rsid w:val="000D17DE"/>
    <w:rsid w:val="00102B9E"/>
    <w:rsid w:val="00105F28"/>
    <w:rsid w:val="00126324"/>
    <w:rsid w:val="0017671E"/>
    <w:rsid w:val="00196982"/>
    <w:rsid w:val="001B1774"/>
    <w:rsid w:val="001B5D51"/>
    <w:rsid w:val="001B7B56"/>
    <w:rsid w:val="001D3EA8"/>
    <w:rsid w:val="001F02E0"/>
    <w:rsid w:val="002472C8"/>
    <w:rsid w:val="002675E5"/>
    <w:rsid w:val="00271EBB"/>
    <w:rsid w:val="00294473"/>
    <w:rsid w:val="00296B15"/>
    <w:rsid w:val="002B6BBF"/>
    <w:rsid w:val="002C0572"/>
    <w:rsid w:val="002C6146"/>
    <w:rsid w:val="002E01EC"/>
    <w:rsid w:val="002E0964"/>
    <w:rsid w:val="002F34B0"/>
    <w:rsid w:val="00350A2C"/>
    <w:rsid w:val="003628D5"/>
    <w:rsid w:val="00374424"/>
    <w:rsid w:val="00394D71"/>
    <w:rsid w:val="003A232E"/>
    <w:rsid w:val="003C69C8"/>
    <w:rsid w:val="003D14C3"/>
    <w:rsid w:val="00421438"/>
    <w:rsid w:val="00422798"/>
    <w:rsid w:val="0045713D"/>
    <w:rsid w:val="00460564"/>
    <w:rsid w:val="00497D30"/>
    <w:rsid w:val="00522608"/>
    <w:rsid w:val="00532D10"/>
    <w:rsid w:val="005542FF"/>
    <w:rsid w:val="00562750"/>
    <w:rsid w:val="00566788"/>
    <w:rsid w:val="005765FF"/>
    <w:rsid w:val="00576F4C"/>
    <w:rsid w:val="00584497"/>
    <w:rsid w:val="00587529"/>
    <w:rsid w:val="005A5639"/>
    <w:rsid w:val="005C4338"/>
    <w:rsid w:val="005D22CA"/>
    <w:rsid w:val="005D6841"/>
    <w:rsid w:val="005E63B7"/>
    <w:rsid w:val="00610D96"/>
    <w:rsid w:val="00626E97"/>
    <w:rsid w:val="0065607D"/>
    <w:rsid w:val="00674901"/>
    <w:rsid w:val="006C29EA"/>
    <w:rsid w:val="006E474F"/>
    <w:rsid w:val="006F04D6"/>
    <w:rsid w:val="007306F4"/>
    <w:rsid w:val="00730B52"/>
    <w:rsid w:val="00734FC3"/>
    <w:rsid w:val="0074347E"/>
    <w:rsid w:val="00755282"/>
    <w:rsid w:val="0076565A"/>
    <w:rsid w:val="00766CE4"/>
    <w:rsid w:val="00775BDF"/>
    <w:rsid w:val="00782816"/>
    <w:rsid w:val="007C5499"/>
    <w:rsid w:val="007E370C"/>
    <w:rsid w:val="00824525"/>
    <w:rsid w:val="0085213D"/>
    <w:rsid w:val="008529FC"/>
    <w:rsid w:val="00857E4F"/>
    <w:rsid w:val="00873F0E"/>
    <w:rsid w:val="0089691B"/>
    <w:rsid w:val="008B16A8"/>
    <w:rsid w:val="008C06D6"/>
    <w:rsid w:val="008F7ECF"/>
    <w:rsid w:val="00907564"/>
    <w:rsid w:val="00907579"/>
    <w:rsid w:val="00927EC2"/>
    <w:rsid w:val="00965474"/>
    <w:rsid w:val="00971DC0"/>
    <w:rsid w:val="009B37DB"/>
    <w:rsid w:val="009F6EC6"/>
    <w:rsid w:val="009F737D"/>
    <w:rsid w:val="00A06D45"/>
    <w:rsid w:val="00A14945"/>
    <w:rsid w:val="00A201FD"/>
    <w:rsid w:val="00A23DBF"/>
    <w:rsid w:val="00A456EA"/>
    <w:rsid w:val="00A47159"/>
    <w:rsid w:val="00A618EF"/>
    <w:rsid w:val="00AA576E"/>
    <w:rsid w:val="00AE11E1"/>
    <w:rsid w:val="00AE4259"/>
    <w:rsid w:val="00B0400E"/>
    <w:rsid w:val="00B0413B"/>
    <w:rsid w:val="00B207FE"/>
    <w:rsid w:val="00B23400"/>
    <w:rsid w:val="00B34A5A"/>
    <w:rsid w:val="00B403E7"/>
    <w:rsid w:val="00B423B8"/>
    <w:rsid w:val="00B542EB"/>
    <w:rsid w:val="00B95D4D"/>
    <w:rsid w:val="00BA4215"/>
    <w:rsid w:val="00BC6358"/>
    <w:rsid w:val="00BF0C0C"/>
    <w:rsid w:val="00C013EA"/>
    <w:rsid w:val="00C34846"/>
    <w:rsid w:val="00C36884"/>
    <w:rsid w:val="00C44DBE"/>
    <w:rsid w:val="00C478C6"/>
    <w:rsid w:val="00C6321A"/>
    <w:rsid w:val="00C65F17"/>
    <w:rsid w:val="00C90FD5"/>
    <w:rsid w:val="00C91CFC"/>
    <w:rsid w:val="00CA5BCD"/>
    <w:rsid w:val="00CE59F5"/>
    <w:rsid w:val="00D7339E"/>
    <w:rsid w:val="00DB10C5"/>
    <w:rsid w:val="00DB7967"/>
    <w:rsid w:val="00DD40E9"/>
    <w:rsid w:val="00DE3EB3"/>
    <w:rsid w:val="00EC40AC"/>
    <w:rsid w:val="00EE6D1D"/>
    <w:rsid w:val="00F034C5"/>
    <w:rsid w:val="00F16633"/>
    <w:rsid w:val="00F25497"/>
    <w:rsid w:val="00F46F6E"/>
    <w:rsid w:val="00F65EE1"/>
    <w:rsid w:val="00F65F60"/>
    <w:rsid w:val="00F80669"/>
    <w:rsid w:val="00FB659C"/>
    <w:rsid w:val="00FC0A22"/>
    <w:rsid w:val="00F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A23FC83"/>
  <w15:docId w15:val="{B9E02092-F882-41C6-9FFC-B5F7B79C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7DE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0D17DE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0D17DE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0D17DE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0D17DE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0D17DE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0D17DE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0D17DE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rsid w:val="000D17DE"/>
    <w:pPr>
      <w:spacing w:after="220" w:line="240" w:lineRule="atLeast"/>
    </w:pPr>
  </w:style>
  <w:style w:type="paragraph" w:customStyle="1" w:styleId="HeaderBase">
    <w:name w:val="Header Base"/>
    <w:basedOn w:val="Normal"/>
    <w:rsid w:val="000D17DE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0D17D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0D17D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0D17DE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link w:val="CompanyNameChar"/>
    <w:rsid w:val="000D17D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0D17DE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link w:val="AchievementChar"/>
    <w:rsid w:val="000D17DE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0D17DE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0D17DE"/>
    <w:pPr>
      <w:keepNext/>
    </w:pPr>
  </w:style>
  <w:style w:type="paragraph" w:customStyle="1" w:styleId="CityState">
    <w:name w:val="City/State"/>
    <w:basedOn w:val="BodyText"/>
    <w:next w:val="BodyText"/>
    <w:rsid w:val="000D17DE"/>
    <w:pPr>
      <w:keepNext/>
    </w:pPr>
  </w:style>
  <w:style w:type="paragraph" w:customStyle="1" w:styleId="Institution">
    <w:name w:val="Institution"/>
    <w:basedOn w:val="Normal"/>
    <w:next w:val="Achievement"/>
    <w:rsid w:val="000D17DE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0D17DE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0D17DE"/>
  </w:style>
  <w:style w:type="paragraph" w:styleId="Footer">
    <w:name w:val="footer"/>
    <w:basedOn w:val="HeaderBase"/>
    <w:rsid w:val="000D17D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0D17DE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0D17DE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0D17DE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0D17DE"/>
    <w:rPr>
      <w:sz w:val="24"/>
    </w:rPr>
  </w:style>
  <w:style w:type="character" w:styleId="Emphasis">
    <w:name w:val="Emphasis"/>
    <w:qFormat/>
    <w:rsid w:val="000D17DE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0D17DE"/>
    <w:pPr>
      <w:ind w:left="720"/>
    </w:pPr>
  </w:style>
  <w:style w:type="character" w:customStyle="1" w:styleId="Job">
    <w:name w:val="Job"/>
    <w:basedOn w:val="DefaultParagraphFont"/>
    <w:rsid w:val="000D17DE"/>
  </w:style>
  <w:style w:type="paragraph" w:customStyle="1" w:styleId="PersonalData">
    <w:name w:val="Personal Data"/>
    <w:basedOn w:val="BodyText"/>
    <w:rsid w:val="000D17DE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0D17DE"/>
    <w:pPr>
      <w:spacing w:before="60"/>
    </w:pPr>
  </w:style>
  <w:style w:type="paragraph" w:customStyle="1" w:styleId="NoTitle">
    <w:name w:val="No Title"/>
    <w:basedOn w:val="SectionTitle"/>
    <w:rsid w:val="000D17DE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0D17DE"/>
    <w:pPr>
      <w:spacing w:before="220"/>
      <w:ind w:left="245" w:hanging="245"/>
    </w:pPr>
  </w:style>
  <w:style w:type="paragraph" w:styleId="BalloonText">
    <w:name w:val="Balloon Text"/>
    <w:basedOn w:val="Normal"/>
    <w:semiHidden/>
    <w:rsid w:val="00857E4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C90FD5"/>
    <w:rPr>
      <w:rFonts w:ascii="Garamond" w:hAnsi="Garamond"/>
      <w:sz w:val="22"/>
      <w:lang w:val="en-US" w:eastAsia="en-US" w:bidi="ar-SA"/>
    </w:rPr>
  </w:style>
  <w:style w:type="character" w:customStyle="1" w:styleId="AchievementChar">
    <w:name w:val="Achievement Char"/>
    <w:basedOn w:val="BodyTextChar"/>
    <w:link w:val="Achievement"/>
    <w:rsid w:val="00C90FD5"/>
    <w:rPr>
      <w:rFonts w:ascii="Garamond" w:hAnsi="Garamond"/>
      <w:sz w:val="22"/>
      <w:lang w:val="en-US" w:eastAsia="en-US" w:bidi="ar-SA"/>
    </w:rPr>
  </w:style>
  <w:style w:type="character" w:customStyle="1" w:styleId="CompanyNameChar">
    <w:name w:val="Company Name Char"/>
    <w:link w:val="CompanyName"/>
    <w:rsid w:val="00C90FD5"/>
    <w:rPr>
      <w:rFonts w:ascii="Garamond" w:hAnsi="Garamond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7DD5-190D-43EA-B598-B93A7AD5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104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Toshiba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Windows User</dc:creator>
  <cp:lastModifiedBy>Wendy Vargo</cp:lastModifiedBy>
  <cp:revision>73</cp:revision>
  <cp:lastPrinted>2010-04-30T21:26:00Z</cp:lastPrinted>
  <dcterms:created xsi:type="dcterms:W3CDTF">2024-10-03T19:28:00Z</dcterms:created>
  <dcterms:modified xsi:type="dcterms:W3CDTF">2024-10-16T15:12:00Z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