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7A6BA" w14:textId="6888DEDD" w:rsidR="000F413A" w:rsidRPr="001B7BFB" w:rsidRDefault="00893979" w:rsidP="002D20BC">
      <w:pPr>
        <w:pStyle w:val="Heading1"/>
        <w:spacing w:before="0"/>
        <w:rPr>
          <w:sz w:val="22"/>
          <w:szCs w:val="22"/>
        </w:rPr>
      </w:pPr>
      <w:r w:rsidRPr="00643F0D">
        <w:rPr>
          <w:color w:val="auto"/>
          <w:sz w:val="24"/>
          <w:szCs w:val="24"/>
        </w:rPr>
        <w:t>Summary</w:t>
      </w:r>
      <w:r w:rsidR="00043182" w:rsidRPr="00643F0D">
        <w:rPr>
          <w:color w:val="auto"/>
          <w:sz w:val="24"/>
          <w:szCs w:val="24"/>
        </w:rPr>
        <w:t>:</w:t>
      </w:r>
      <w:r w:rsidR="000F413A" w:rsidRPr="001B7BFB">
        <w:rPr>
          <w:sz w:val="22"/>
          <w:szCs w:val="22"/>
        </w:rPr>
        <w:tab/>
      </w:r>
    </w:p>
    <w:p w14:paraId="515E51E3" w14:textId="4371DE16" w:rsidR="005651B1" w:rsidRPr="001B7BFB" w:rsidRDefault="009F5BA7" w:rsidP="005651B1">
      <w:pPr>
        <w:ind w:left="720"/>
        <w:rPr>
          <w:sz w:val="22"/>
          <w:szCs w:val="22"/>
        </w:rPr>
      </w:pPr>
      <w:r>
        <w:rPr>
          <w:sz w:val="22"/>
          <w:szCs w:val="22"/>
        </w:rPr>
        <w:t>S</w:t>
      </w:r>
      <w:r w:rsidR="00A8561B" w:rsidRPr="001B7BFB">
        <w:rPr>
          <w:sz w:val="22"/>
          <w:szCs w:val="22"/>
        </w:rPr>
        <w:t>ervant</w:t>
      </w:r>
      <w:r w:rsidR="00A12728">
        <w:rPr>
          <w:sz w:val="22"/>
          <w:szCs w:val="22"/>
        </w:rPr>
        <w:t xml:space="preserve"> </w:t>
      </w:r>
      <w:r w:rsidR="00A8561B" w:rsidRPr="001B7BFB">
        <w:rPr>
          <w:sz w:val="22"/>
          <w:szCs w:val="22"/>
        </w:rPr>
        <w:t xml:space="preserve">leader with </w:t>
      </w:r>
      <w:r w:rsidR="00C84451">
        <w:rPr>
          <w:sz w:val="22"/>
          <w:szCs w:val="22"/>
        </w:rPr>
        <w:t xml:space="preserve">a </w:t>
      </w:r>
      <w:r w:rsidR="001809B7">
        <w:rPr>
          <w:sz w:val="22"/>
          <w:szCs w:val="22"/>
        </w:rPr>
        <w:t>record</w:t>
      </w:r>
      <w:r w:rsidR="00C84451">
        <w:rPr>
          <w:sz w:val="22"/>
          <w:szCs w:val="22"/>
        </w:rPr>
        <w:t xml:space="preserve"> of </w:t>
      </w:r>
      <w:r w:rsidR="001857E3">
        <w:rPr>
          <w:sz w:val="22"/>
          <w:szCs w:val="22"/>
        </w:rPr>
        <w:t xml:space="preserve">creating </w:t>
      </w:r>
      <w:r w:rsidR="00CB0E10">
        <w:rPr>
          <w:sz w:val="22"/>
          <w:szCs w:val="22"/>
        </w:rPr>
        <w:t>organization</w:t>
      </w:r>
      <w:r w:rsidR="008E47C5">
        <w:rPr>
          <w:sz w:val="22"/>
          <w:szCs w:val="22"/>
        </w:rPr>
        <w:t>a</w:t>
      </w:r>
      <w:r w:rsidR="00CB0E10">
        <w:rPr>
          <w:sz w:val="22"/>
          <w:szCs w:val="22"/>
        </w:rPr>
        <w:t>l</w:t>
      </w:r>
      <w:r w:rsidR="008E47C5">
        <w:rPr>
          <w:sz w:val="22"/>
          <w:szCs w:val="22"/>
        </w:rPr>
        <w:t xml:space="preserve"> </w:t>
      </w:r>
      <w:r w:rsidR="001857E3">
        <w:rPr>
          <w:sz w:val="22"/>
          <w:szCs w:val="22"/>
        </w:rPr>
        <w:t xml:space="preserve">value </w:t>
      </w:r>
      <w:r w:rsidR="008E47C5">
        <w:rPr>
          <w:sz w:val="22"/>
          <w:szCs w:val="22"/>
        </w:rPr>
        <w:t xml:space="preserve">by </w:t>
      </w:r>
      <w:r w:rsidR="00D20B51">
        <w:rPr>
          <w:sz w:val="22"/>
          <w:szCs w:val="22"/>
        </w:rPr>
        <w:t xml:space="preserve">improving </w:t>
      </w:r>
      <w:r w:rsidR="00C84451">
        <w:rPr>
          <w:sz w:val="22"/>
          <w:szCs w:val="22"/>
        </w:rPr>
        <w:t>operating results</w:t>
      </w:r>
      <w:r w:rsidR="00714FD2">
        <w:rPr>
          <w:sz w:val="22"/>
          <w:szCs w:val="22"/>
        </w:rPr>
        <w:t xml:space="preserve"> </w:t>
      </w:r>
      <w:r w:rsidR="0055578D">
        <w:rPr>
          <w:sz w:val="22"/>
          <w:szCs w:val="22"/>
        </w:rPr>
        <w:t xml:space="preserve">with a </w:t>
      </w:r>
      <w:r w:rsidR="00714FD2">
        <w:rPr>
          <w:sz w:val="22"/>
          <w:szCs w:val="22"/>
        </w:rPr>
        <w:t>customer first</w:t>
      </w:r>
      <w:r w:rsidR="0055578D">
        <w:rPr>
          <w:sz w:val="22"/>
          <w:szCs w:val="22"/>
        </w:rPr>
        <w:t xml:space="preserve"> approach, </w:t>
      </w:r>
      <w:proofErr w:type="gramStart"/>
      <w:r w:rsidR="00C62142">
        <w:rPr>
          <w:sz w:val="22"/>
          <w:szCs w:val="22"/>
        </w:rPr>
        <w:t>focus</w:t>
      </w:r>
      <w:proofErr w:type="gramEnd"/>
      <w:r w:rsidR="00C62142">
        <w:rPr>
          <w:sz w:val="22"/>
          <w:szCs w:val="22"/>
        </w:rPr>
        <w:t xml:space="preserve"> </w:t>
      </w:r>
      <w:r w:rsidR="00D156F5">
        <w:rPr>
          <w:sz w:val="22"/>
          <w:szCs w:val="22"/>
        </w:rPr>
        <w:t xml:space="preserve">on </w:t>
      </w:r>
      <w:r w:rsidR="00A75ACE">
        <w:rPr>
          <w:sz w:val="22"/>
          <w:szCs w:val="22"/>
        </w:rPr>
        <w:t>team building</w:t>
      </w:r>
      <w:r w:rsidR="00284331">
        <w:rPr>
          <w:sz w:val="22"/>
          <w:szCs w:val="22"/>
        </w:rPr>
        <w:t>,</w:t>
      </w:r>
      <w:r w:rsidR="00A75ACE">
        <w:rPr>
          <w:sz w:val="22"/>
          <w:szCs w:val="22"/>
        </w:rPr>
        <w:t xml:space="preserve"> </w:t>
      </w:r>
      <w:r w:rsidR="00C232AF">
        <w:rPr>
          <w:sz w:val="22"/>
          <w:szCs w:val="22"/>
        </w:rPr>
        <w:t xml:space="preserve">and </w:t>
      </w:r>
      <w:r w:rsidR="00AE5BD7">
        <w:rPr>
          <w:sz w:val="22"/>
          <w:szCs w:val="22"/>
        </w:rPr>
        <w:t xml:space="preserve">fostering </w:t>
      </w:r>
      <w:r w:rsidR="00057FE0">
        <w:rPr>
          <w:sz w:val="22"/>
          <w:szCs w:val="22"/>
        </w:rPr>
        <w:t xml:space="preserve">the </w:t>
      </w:r>
      <w:r w:rsidR="00057FE0" w:rsidRPr="001B7BFB">
        <w:rPr>
          <w:sz w:val="22"/>
          <w:szCs w:val="22"/>
        </w:rPr>
        <w:t>growth of strategic partnerships</w:t>
      </w:r>
      <w:r w:rsidR="00057FE0">
        <w:rPr>
          <w:sz w:val="22"/>
          <w:szCs w:val="22"/>
        </w:rPr>
        <w:t xml:space="preserve"> </w:t>
      </w:r>
      <w:r w:rsidR="00AE5BD7">
        <w:rPr>
          <w:sz w:val="22"/>
          <w:szCs w:val="22"/>
        </w:rPr>
        <w:t xml:space="preserve">and </w:t>
      </w:r>
      <w:r w:rsidR="005E3938">
        <w:rPr>
          <w:sz w:val="22"/>
          <w:szCs w:val="22"/>
        </w:rPr>
        <w:t>c</w:t>
      </w:r>
      <w:r w:rsidR="00A8561B" w:rsidRPr="001B7BFB">
        <w:rPr>
          <w:sz w:val="22"/>
          <w:szCs w:val="22"/>
        </w:rPr>
        <w:t xml:space="preserve">ross-functional </w:t>
      </w:r>
      <w:r w:rsidR="00A115BD">
        <w:rPr>
          <w:sz w:val="22"/>
          <w:szCs w:val="22"/>
        </w:rPr>
        <w:t>success</w:t>
      </w:r>
      <w:r w:rsidR="00663364">
        <w:rPr>
          <w:sz w:val="22"/>
          <w:szCs w:val="22"/>
        </w:rPr>
        <w:t>.</w:t>
      </w:r>
    </w:p>
    <w:p w14:paraId="0B48FE81" w14:textId="77777777" w:rsidR="000778FF" w:rsidRPr="001B7BFB" w:rsidRDefault="000778FF" w:rsidP="005651B1">
      <w:pPr>
        <w:ind w:left="720"/>
        <w:rPr>
          <w:sz w:val="22"/>
          <w:szCs w:val="22"/>
        </w:rPr>
      </w:pPr>
    </w:p>
    <w:p w14:paraId="2A786468" w14:textId="748E0EF9" w:rsidR="000F413A" w:rsidRPr="001B7BFB" w:rsidRDefault="00F81538" w:rsidP="002D20BC">
      <w:pPr>
        <w:pStyle w:val="Heading1"/>
        <w:spacing w:before="0"/>
        <w:rPr>
          <w:sz w:val="22"/>
          <w:szCs w:val="22"/>
        </w:rPr>
      </w:pPr>
      <w:r w:rsidRPr="00643F0D">
        <w:rPr>
          <w:color w:val="auto"/>
          <w:sz w:val="24"/>
          <w:szCs w:val="24"/>
        </w:rPr>
        <w:t>E</w:t>
      </w:r>
      <w:r w:rsidR="000F413A" w:rsidRPr="00643F0D">
        <w:rPr>
          <w:color w:val="auto"/>
          <w:sz w:val="24"/>
          <w:szCs w:val="24"/>
        </w:rPr>
        <w:t>xperience:</w:t>
      </w:r>
      <w:r w:rsidR="000F413A" w:rsidRPr="001B7BFB">
        <w:rPr>
          <w:sz w:val="22"/>
          <w:szCs w:val="22"/>
        </w:rPr>
        <w:tab/>
      </w:r>
    </w:p>
    <w:p w14:paraId="33E7294C" w14:textId="77777777" w:rsidR="00160D49" w:rsidRPr="001B7BFB" w:rsidRDefault="00160D49" w:rsidP="00160D49">
      <w:pPr>
        <w:rPr>
          <w:b/>
          <w:sz w:val="22"/>
          <w:szCs w:val="22"/>
        </w:rPr>
      </w:pPr>
      <w:r w:rsidRPr="001B7BFB">
        <w:rPr>
          <w:b/>
          <w:i/>
          <w:color w:val="4F81BD"/>
          <w:sz w:val="22"/>
          <w:szCs w:val="22"/>
        </w:rPr>
        <w:t>Warn Industries – Clackamas, OR</w:t>
      </w:r>
      <w:r w:rsidRPr="001B7BFB">
        <w:rPr>
          <w:b/>
          <w:i/>
          <w:color w:val="4F81BD"/>
          <w:sz w:val="22"/>
          <w:szCs w:val="22"/>
        </w:rPr>
        <w:tab/>
      </w:r>
      <w:r w:rsidRPr="001B7BFB">
        <w:rPr>
          <w:b/>
          <w:i/>
          <w:color w:val="4F81BD"/>
          <w:sz w:val="22"/>
          <w:szCs w:val="22"/>
        </w:rPr>
        <w:tab/>
      </w:r>
      <w:r w:rsidRPr="001B7BFB">
        <w:rPr>
          <w:b/>
          <w:i/>
          <w:color w:val="4F81BD"/>
          <w:sz w:val="22"/>
          <w:szCs w:val="22"/>
        </w:rPr>
        <w:tab/>
      </w:r>
      <w:r w:rsidRPr="001B7BFB">
        <w:rPr>
          <w:b/>
          <w:i/>
          <w:color w:val="4F81BD"/>
          <w:sz w:val="22"/>
          <w:szCs w:val="22"/>
        </w:rPr>
        <w:tab/>
        <w:t xml:space="preserve">                    </w:t>
      </w:r>
      <w:r>
        <w:rPr>
          <w:b/>
          <w:i/>
          <w:color w:val="4F81BD"/>
          <w:sz w:val="22"/>
          <w:szCs w:val="22"/>
        </w:rPr>
        <w:t xml:space="preserve">                               </w:t>
      </w:r>
      <w:r w:rsidRPr="001B7BFB">
        <w:rPr>
          <w:b/>
          <w:i/>
          <w:color w:val="4F81BD"/>
          <w:sz w:val="22"/>
          <w:szCs w:val="22"/>
        </w:rPr>
        <w:t>June 2022 to August 2024</w:t>
      </w:r>
      <w:r w:rsidRPr="001B7BFB">
        <w:rPr>
          <w:b/>
          <w:sz w:val="22"/>
          <w:szCs w:val="22"/>
        </w:rPr>
        <w:t xml:space="preserve"> </w:t>
      </w:r>
    </w:p>
    <w:p w14:paraId="5CFE8FA8" w14:textId="77777777" w:rsidR="0055610C" w:rsidRPr="001B7BFB" w:rsidRDefault="0055610C" w:rsidP="00F500B8">
      <w:pPr>
        <w:ind w:firstLine="360"/>
        <w:rPr>
          <w:b/>
          <w:sz w:val="22"/>
          <w:szCs w:val="22"/>
        </w:rPr>
      </w:pPr>
      <w:r w:rsidRPr="001B7BFB">
        <w:rPr>
          <w:b/>
          <w:sz w:val="22"/>
          <w:szCs w:val="22"/>
        </w:rPr>
        <w:t>Director of Global Supply Chain Operations</w:t>
      </w:r>
    </w:p>
    <w:p w14:paraId="34595DBF" w14:textId="66C992BA" w:rsidR="00766FB6" w:rsidRPr="00766FB6" w:rsidRDefault="00766FB6" w:rsidP="008053EA">
      <w:pPr>
        <w:numPr>
          <w:ilvl w:val="0"/>
          <w:numId w:val="18"/>
        </w:numPr>
        <w:rPr>
          <w:sz w:val="22"/>
          <w:szCs w:val="22"/>
        </w:rPr>
      </w:pPr>
      <w:r w:rsidRPr="00766FB6">
        <w:rPr>
          <w:sz w:val="22"/>
          <w:szCs w:val="22"/>
        </w:rPr>
        <w:t xml:space="preserve">Lead Supply Chain’s cross functional team of 12 </w:t>
      </w:r>
      <w:r w:rsidR="00471179">
        <w:rPr>
          <w:sz w:val="22"/>
          <w:szCs w:val="22"/>
        </w:rPr>
        <w:t xml:space="preserve">that included </w:t>
      </w:r>
      <w:r w:rsidRPr="00766FB6">
        <w:rPr>
          <w:sz w:val="22"/>
          <w:szCs w:val="22"/>
        </w:rPr>
        <w:t>corporate procurement, strategic sourcing, and supplier engineering professionals in support of Warn’s global supply chain</w:t>
      </w:r>
      <w:r w:rsidR="000315C0">
        <w:rPr>
          <w:sz w:val="22"/>
          <w:szCs w:val="22"/>
        </w:rPr>
        <w:t xml:space="preserve"> and </w:t>
      </w:r>
      <w:r w:rsidR="008454C9">
        <w:rPr>
          <w:sz w:val="22"/>
          <w:szCs w:val="22"/>
        </w:rPr>
        <w:t xml:space="preserve">$120m spend. </w:t>
      </w:r>
      <w:r w:rsidRPr="00766FB6">
        <w:rPr>
          <w:sz w:val="22"/>
          <w:szCs w:val="22"/>
        </w:rPr>
        <w:t>Coached and mentored managers to support individual development goals and foster a synergized and collaborative team environment while cross-functionally engaging with Engineering, Quality, Production and Finance to ensure alignment with company-wide goals.</w:t>
      </w:r>
    </w:p>
    <w:p w14:paraId="636E34A9" w14:textId="057B0DEF" w:rsidR="00766FB6" w:rsidRPr="00766FB6" w:rsidRDefault="00766FB6" w:rsidP="00766FB6">
      <w:pPr>
        <w:numPr>
          <w:ilvl w:val="0"/>
          <w:numId w:val="9"/>
        </w:numPr>
        <w:rPr>
          <w:sz w:val="22"/>
          <w:szCs w:val="22"/>
        </w:rPr>
      </w:pPr>
      <w:r w:rsidRPr="00766FB6">
        <w:rPr>
          <w:sz w:val="22"/>
          <w:szCs w:val="22"/>
        </w:rPr>
        <w:t xml:space="preserve">First year savings exceeded $1.8m. Second year savings exceeded $6.2m. Achieved </w:t>
      </w:r>
      <w:r w:rsidR="0044609F" w:rsidRPr="00766FB6">
        <w:rPr>
          <w:sz w:val="22"/>
          <w:szCs w:val="22"/>
        </w:rPr>
        <w:t>using</w:t>
      </w:r>
      <w:r w:rsidRPr="00766FB6">
        <w:rPr>
          <w:sz w:val="22"/>
          <w:szCs w:val="22"/>
        </w:rPr>
        <w:t xml:space="preserve"> negotiation strategies and contractual agreements to promote alignment of supplier costs to margin objectives. Monitored and leveraged commodity indices to ensure best cost/best value.</w:t>
      </w:r>
      <w:r w:rsidR="00E95F98">
        <w:rPr>
          <w:sz w:val="22"/>
          <w:szCs w:val="22"/>
        </w:rPr>
        <w:t xml:space="preserve"> Implemented </w:t>
      </w:r>
      <w:r w:rsidR="00BC6E7F">
        <w:rPr>
          <w:sz w:val="22"/>
          <w:szCs w:val="22"/>
        </w:rPr>
        <w:t xml:space="preserve">VMI enhancement site wide that included tool, consumables and safety product cost reduction and operational </w:t>
      </w:r>
      <w:r w:rsidR="00E74298">
        <w:rPr>
          <w:sz w:val="22"/>
          <w:szCs w:val="22"/>
        </w:rPr>
        <w:t>enhancements.</w:t>
      </w:r>
    </w:p>
    <w:p w14:paraId="15E73427" w14:textId="77777777" w:rsidR="00766FB6" w:rsidRPr="00766FB6" w:rsidRDefault="00766FB6" w:rsidP="00766FB6">
      <w:pPr>
        <w:numPr>
          <w:ilvl w:val="0"/>
          <w:numId w:val="10"/>
        </w:numPr>
        <w:rPr>
          <w:sz w:val="22"/>
          <w:szCs w:val="22"/>
        </w:rPr>
      </w:pPr>
      <w:r w:rsidRPr="00766FB6">
        <w:rPr>
          <w:sz w:val="22"/>
          <w:szCs w:val="22"/>
        </w:rPr>
        <w:t xml:space="preserve">Created and implemented short and long-term strategies to mitigate operational risk, Reduced product lead time by 8 to 12 months using data analytics to drive ERP Reorder points, Safety Stock Levels, Minimum Order Quantities while supporting production goals. Developed supply chain's tactical KPIs to drive continuous improvement monitoring including Open Order Commitments, Supplier OTD, Quality, PO Management, Expedite and Deferment Signals. Collaborated with internal partners to support SIOP objectives and ensure supply chain readiness. </w:t>
      </w:r>
    </w:p>
    <w:p w14:paraId="61C88033" w14:textId="7CB8DA13" w:rsidR="00766FB6" w:rsidRDefault="00766FB6" w:rsidP="00766FB6">
      <w:pPr>
        <w:numPr>
          <w:ilvl w:val="0"/>
          <w:numId w:val="11"/>
        </w:numPr>
        <w:rPr>
          <w:sz w:val="22"/>
          <w:szCs w:val="22"/>
        </w:rPr>
      </w:pPr>
      <w:r w:rsidRPr="00766FB6">
        <w:rPr>
          <w:sz w:val="22"/>
          <w:szCs w:val="22"/>
        </w:rPr>
        <w:t xml:space="preserve">Partnered with Finance and Inventory Control to help manage and improve Trade Capital with a reduction of over $2m in inventory value and engaging Supply Chain Financing opportunities. Lead and supported opportunities for quality improvements and cost reduction through supplier value engineering </w:t>
      </w:r>
      <w:r w:rsidR="00397FC9" w:rsidRPr="00766FB6">
        <w:rPr>
          <w:sz w:val="22"/>
          <w:szCs w:val="22"/>
        </w:rPr>
        <w:t>options. Supported</w:t>
      </w:r>
      <w:r w:rsidRPr="00766FB6">
        <w:rPr>
          <w:sz w:val="22"/>
          <w:szCs w:val="22"/>
        </w:rPr>
        <w:t xml:space="preserve"> compliance with IATF, ISO and other QMS requirements in support of OEM, Foreign and Domestic military customers. to attain and retain certification/registration achieved with no findings within supply chain for 2022-2024.</w:t>
      </w:r>
    </w:p>
    <w:p w14:paraId="0764738B" w14:textId="4CE26E57" w:rsidR="001B7BFB" w:rsidRPr="001B7BFB" w:rsidRDefault="001B7BFB" w:rsidP="00EA7B24">
      <w:pPr>
        <w:rPr>
          <w:b/>
          <w:sz w:val="22"/>
          <w:szCs w:val="22"/>
        </w:rPr>
      </w:pPr>
      <w:r w:rsidRPr="001B7BFB">
        <w:rPr>
          <w:b/>
          <w:i/>
          <w:color w:val="4F81BD"/>
          <w:sz w:val="22"/>
          <w:szCs w:val="22"/>
        </w:rPr>
        <w:t xml:space="preserve">Warn Industries – Milwaukie, OR   </w:t>
      </w:r>
      <w:r w:rsidRPr="001B7BFB">
        <w:rPr>
          <w:b/>
          <w:sz w:val="22"/>
          <w:szCs w:val="22"/>
        </w:rPr>
        <w:t xml:space="preserve"> </w:t>
      </w:r>
      <w:r w:rsidRPr="001B7BFB">
        <w:rPr>
          <w:b/>
          <w:sz w:val="22"/>
          <w:szCs w:val="22"/>
        </w:rPr>
        <w:tab/>
      </w:r>
      <w:r w:rsidRPr="001B7BFB">
        <w:rPr>
          <w:b/>
          <w:sz w:val="22"/>
          <w:szCs w:val="22"/>
        </w:rPr>
        <w:tab/>
      </w:r>
      <w:r w:rsidRPr="001B7BFB">
        <w:rPr>
          <w:b/>
          <w:sz w:val="22"/>
          <w:szCs w:val="22"/>
        </w:rPr>
        <w:tab/>
      </w:r>
      <w:r w:rsidRPr="001B7BFB">
        <w:rPr>
          <w:b/>
          <w:sz w:val="22"/>
          <w:szCs w:val="22"/>
        </w:rPr>
        <w:tab/>
        <w:t xml:space="preserve">              </w:t>
      </w:r>
      <w:r w:rsidRPr="001B7BFB">
        <w:rPr>
          <w:b/>
          <w:i/>
          <w:color w:val="4F81BD"/>
          <w:sz w:val="22"/>
          <w:szCs w:val="22"/>
        </w:rPr>
        <w:t xml:space="preserve"> </w:t>
      </w:r>
      <w:r w:rsidR="00160D49">
        <w:rPr>
          <w:b/>
          <w:i/>
          <w:color w:val="4F81BD"/>
          <w:sz w:val="22"/>
          <w:szCs w:val="22"/>
        </w:rPr>
        <w:t xml:space="preserve">                           </w:t>
      </w:r>
      <w:r w:rsidRPr="001B7BFB">
        <w:rPr>
          <w:b/>
          <w:i/>
          <w:color w:val="4F81BD"/>
          <w:sz w:val="22"/>
          <w:szCs w:val="22"/>
        </w:rPr>
        <w:t>December 1990 to March 1998</w:t>
      </w:r>
      <w:r w:rsidRPr="001B7BFB">
        <w:rPr>
          <w:b/>
          <w:sz w:val="22"/>
          <w:szCs w:val="22"/>
        </w:rPr>
        <w:t xml:space="preserve"> </w:t>
      </w:r>
    </w:p>
    <w:p w14:paraId="33B151AC" w14:textId="77777777" w:rsidR="001B7BFB" w:rsidRPr="001B7BFB" w:rsidRDefault="001B7BFB" w:rsidP="001B7BFB">
      <w:pPr>
        <w:pStyle w:val="ListParagraph"/>
        <w:numPr>
          <w:ilvl w:val="0"/>
          <w:numId w:val="11"/>
        </w:numPr>
        <w:rPr>
          <w:b/>
          <w:i/>
          <w:color w:val="4F81BD"/>
          <w:sz w:val="22"/>
          <w:szCs w:val="22"/>
        </w:rPr>
        <w:sectPr w:rsidR="001B7BFB" w:rsidRPr="001B7BFB" w:rsidSect="001B7BFB">
          <w:headerReference w:type="default" r:id="rId8"/>
          <w:footerReference w:type="default" r:id="rId9"/>
          <w:type w:val="continuous"/>
          <w:pgSz w:w="12240" w:h="15840"/>
          <w:pgMar w:top="630" w:right="630" w:bottom="0" w:left="720" w:header="720" w:footer="144" w:gutter="0"/>
          <w:cols w:space="720"/>
          <w:docGrid w:linePitch="360"/>
        </w:sectPr>
      </w:pPr>
    </w:p>
    <w:p w14:paraId="3496F379" w14:textId="2BA83158" w:rsidR="001B7BFB" w:rsidRPr="00F500B8" w:rsidRDefault="001B7BFB" w:rsidP="00F500B8">
      <w:pPr>
        <w:ind w:left="360"/>
        <w:rPr>
          <w:b/>
          <w:i/>
          <w:color w:val="4F81BD"/>
          <w:sz w:val="22"/>
          <w:szCs w:val="22"/>
        </w:rPr>
      </w:pPr>
      <w:r w:rsidRPr="00F500B8">
        <w:rPr>
          <w:b/>
          <w:sz w:val="22"/>
          <w:szCs w:val="22"/>
        </w:rPr>
        <w:t>Logistics/Machining/Assembly Team Member</w:t>
      </w:r>
    </w:p>
    <w:p w14:paraId="12AB9F97" w14:textId="39E66198" w:rsidR="0006477C" w:rsidRPr="001B7BFB" w:rsidRDefault="0006477C" w:rsidP="00EA7B24">
      <w:pPr>
        <w:rPr>
          <w:b/>
          <w:i/>
          <w:color w:val="4F81BD"/>
          <w:sz w:val="22"/>
          <w:szCs w:val="22"/>
        </w:rPr>
      </w:pPr>
      <w:r w:rsidRPr="001B7BFB">
        <w:rPr>
          <w:b/>
          <w:i/>
          <w:color w:val="4F81BD"/>
          <w:sz w:val="22"/>
          <w:szCs w:val="22"/>
        </w:rPr>
        <w:tab/>
      </w:r>
      <w:r w:rsidRPr="001B7BFB">
        <w:rPr>
          <w:b/>
          <w:i/>
          <w:color w:val="4F81BD"/>
          <w:sz w:val="22"/>
          <w:szCs w:val="22"/>
        </w:rPr>
        <w:tab/>
      </w:r>
      <w:r w:rsidRPr="001B7BFB">
        <w:rPr>
          <w:b/>
          <w:i/>
          <w:color w:val="4F81BD"/>
          <w:sz w:val="22"/>
          <w:szCs w:val="22"/>
        </w:rPr>
        <w:tab/>
      </w:r>
      <w:r w:rsidRPr="001B7BFB">
        <w:rPr>
          <w:b/>
          <w:i/>
          <w:color w:val="4F81BD"/>
          <w:sz w:val="22"/>
          <w:szCs w:val="22"/>
        </w:rPr>
        <w:tab/>
      </w:r>
      <w:r w:rsidRPr="001B7BFB">
        <w:rPr>
          <w:b/>
          <w:i/>
          <w:color w:val="4F81BD"/>
          <w:sz w:val="22"/>
          <w:szCs w:val="22"/>
        </w:rPr>
        <w:tab/>
      </w:r>
      <w:r w:rsidRPr="001B7BFB">
        <w:rPr>
          <w:b/>
          <w:i/>
          <w:color w:val="4F81BD"/>
          <w:sz w:val="22"/>
          <w:szCs w:val="22"/>
        </w:rPr>
        <w:tab/>
      </w:r>
      <w:r w:rsidRPr="001B7BFB">
        <w:rPr>
          <w:b/>
          <w:i/>
          <w:color w:val="4F81BD"/>
          <w:sz w:val="22"/>
          <w:szCs w:val="22"/>
        </w:rPr>
        <w:tab/>
      </w:r>
    </w:p>
    <w:p w14:paraId="34D9509A" w14:textId="6730E341" w:rsidR="00C439E4" w:rsidRPr="001B7BFB" w:rsidRDefault="00C439E4" w:rsidP="00C439E4">
      <w:pPr>
        <w:rPr>
          <w:b/>
          <w:i/>
          <w:color w:val="4F81BD"/>
          <w:sz w:val="22"/>
          <w:szCs w:val="22"/>
        </w:rPr>
      </w:pPr>
      <w:bookmarkStart w:id="0" w:name="_Hlk143754830"/>
      <w:bookmarkStart w:id="1" w:name="_Hlk143754754"/>
      <w:r w:rsidRPr="001B7BFB">
        <w:rPr>
          <w:b/>
          <w:i/>
          <w:color w:val="4F81BD"/>
          <w:sz w:val="22"/>
          <w:szCs w:val="22"/>
        </w:rPr>
        <w:t>Climax Portable Machining and Welding – Newberg, OR</w:t>
      </w:r>
      <w:r w:rsidRPr="001B7BFB">
        <w:rPr>
          <w:b/>
          <w:i/>
          <w:color w:val="4F81BD"/>
          <w:sz w:val="22"/>
          <w:szCs w:val="22"/>
        </w:rPr>
        <w:tab/>
      </w:r>
      <w:r w:rsidRPr="001B7BFB">
        <w:rPr>
          <w:b/>
          <w:i/>
          <w:color w:val="4F81BD"/>
          <w:sz w:val="22"/>
          <w:szCs w:val="22"/>
        </w:rPr>
        <w:tab/>
      </w:r>
      <w:r>
        <w:rPr>
          <w:b/>
          <w:i/>
          <w:color w:val="4F81BD"/>
          <w:sz w:val="22"/>
          <w:szCs w:val="22"/>
        </w:rPr>
        <w:t xml:space="preserve">                           </w:t>
      </w:r>
      <w:r w:rsidRPr="001B7BFB">
        <w:rPr>
          <w:b/>
          <w:i/>
          <w:color w:val="4F81BD"/>
          <w:sz w:val="22"/>
          <w:szCs w:val="22"/>
        </w:rPr>
        <w:t xml:space="preserve">     Dec</w:t>
      </w:r>
      <w:r>
        <w:rPr>
          <w:b/>
          <w:i/>
          <w:color w:val="4F81BD"/>
          <w:sz w:val="22"/>
          <w:szCs w:val="22"/>
        </w:rPr>
        <w:t>ember</w:t>
      </w:r>
      <w:r w:rsidRPr="001B7BFB">
        <w:rPr>
          <w:b/>
          <w:i/>
          <w:color w:val="4F81BD"/>
          <w:sz w:val="22"/>
          <w:szCs w:val="22"/>
        </w:rPr>
        <w:t xml:space="preserve"> 2021 to June 2022</w:t>
      </w:r>
    </w:p>
    <w:p w14:paraId="197FDD7F" w14:textId="77777777" w:rsidR="005029A2" w:rsidRPr="001B7BFB" w:rsidRDefault="005029A2" w:rsidP="00471179">
      <w:pPr>
        <w:ind w:firstLine="360"/>
        <w:rPr>
          <w:b/>
          <w:sz w:val="22"/>
          <w:szCs w:val="22"/>
        </w:rPr>
      </w:pPr>
      <w:r w:rsidRPr="001B7BFB">
        <w:rPr>
          <w:b/>
          <w:sz w:val="22"/>
          <w:szCs w:val="22"/>
        </w:rPr>
        <w:t>Director of Global Supply Chain Operations</w:t>
      </w:r>
    </w:p>
    <w:bookmarkEnd w:id="0"/>
    <w:bookmarkEnd w:id="1"/>
    <w:p w14:paraId="0EEDBDAF" w14:textId="2FE21F1A" w:rsidR="003F24B2" w:rsidRPr="003F24B2" w:rsidRDefault="003F24B2" w:rsidP="003F24B2">
      <w:pPr>
        <w:numPr>
          <w:ilvl w:val="0"/>
          <w:numId w:val="12"/>
        </w:numPr>
        <w:rPr>
          <w:sz w:val="22"/>
          <w:szCs w:val="22"/>
        </w:rPr>
      </w:pPr>
      <w:r w:rsidRPr="003F24B2">
        <w:rPr>
          <w:sz w:val="22"/>
          <w:szCs w:val="22"/>
        </w:rPr>
        <w:t>Lead all supply chain functions in support of $</w:t>
      </w:r>
      <w:r w:rsidR="006B3707">
        <w:rPr>
          <w:sz w:val="22"/>
          <w:szCs w:val="22"/>
        </w:rPr>
        <w:t>86.4</w:t>
      </w:r>
      <w:r w:rsidRPr="003F24B2">
        <w:rPr>
          <w:sz w:val="22"/>
          <w:szCs w:val="22"/>
        </w:rPr>
        <w:t xml:space="preserve">m dollar </w:t>
      </w:r>
      <w:r w:rsidR="00DC1641" w:rsidRPr="003F24B2">
        <w:rPr>
          <w:sz w:val="22"/>
          <w:szCs w:val="22"/>
        </w:rPr>
        <w:t>operation,</w:t>
      </w:r>
      <w:r w:rsidRPr="003F24B2">
        <w:rPr>
          <w:sz w:val="22"/>
          <w:szCs w:val="22"/>
        </w:rPr>
        <w:t xml:space="preserve"> including monthly SIOP, strategic sourcing planning, operational procurement, supplier management, operational demand planning, materials and warehouse management including international logistics operations.</w:t>
      </w:r>
    </w:p>
    <w:p w14:paraId="51929440" w14:textId="77777777" w:rsidR="003F24B2" w:rsidRPr="003F24B2" w:rsidRDefault="003F24B2" w:rsidP="003F24B2">
      <w:pPr>
        <w:numPr>
          <w:ilvl w:val="0"/>
          <w:numId w:val="13"/>
        </w:numPr>
        <w:rPr>
          <w:sz w:val="22"/>
          <w:szCs w:val="22"/>
        </w:rPr>
      </w:pPr>
      <w:r w:rsidRPr="003F24B2">
        <w:rPr>
          <w:sz w:val="22"/>
          <w:szCs w:val="22"/>
        </w:rPr>
        <w:t>Directed, mentored, and developed up to 18 team members supporting individual growth and improvements to the overall supply chain experience and performance delivery to the business. Continuously analyzed, presented, and acted upon a set of comprehensive supply chain KPIs for the business including standardized lead times, on-time delivery, inventory turns and cost reduction.</w:t>
      </w:r>
    </w:p>
    <w:p w14:paraId="7F4E457F" w14:textId="77777777" w:rsidR="003F24B2" w:rsidRPr="003F24B2" w:rsidRDefault="003F24B2" w:rsidP="003F24B2">
      <w:pPr>
        <w:numPr>
          <w:ilvl w:val="0"/>
          <w:numId w:val="14"/>
        </w:numPr>
        <w:rPr>
          <w:sz w:val="22"/>
          <w:szCs w:val="22"/>
        </w:rPr>
      </w:pPr>
      <w:r w:rsidRPr="003F24B2">
        <w:rPr>
          <w:sz w:val="22"/>
          <w:szCs w:val="22"/>
        </w:rPr>
        <w:t xml:space="preserve">Developed and fostered key supplier relationships while cross functionally providing support to quality assurance, engineering, sales, and manufacturing to quickly resolve supplier centric challenges. </w:t>
      </w:r>
    </w:p>
    <w:p w14:paraId="78CD08B4" w14:textId="43178608" w:rsidR="003F24B2" w:rsidRPr="003F24B2" w:rsidRDefault="003F24B2" w:rsidP="003F24B2">
      <w:pPr>
        <w:numPr>
          <w:ilvl w:val="0"/>
          <w:numId w:val="15"/>
        </w:numPr>
        <w:rPr>
          <w:sz w:val="22"/>
          <w:szCs w:val="22"/>
        </w:rPr>
      </w:pPr>
      <w:r w:rsidRPr="003F24B2">
        <w:rPr>
          <w:sz w:val="22"/>
          <w:szCs w:val="22"/>
        </w:rPr>
        <w:t xml:space="preserve">Continuously engaged with operations, </w:t>
      </w:r>
      <w:r w:rsidR="0044609F" w:rsidRPr="003F24B2">
        <w:rPr>
          <w:sz w:val="22"/>
          <w:szCs w:val="22"/>
        </w:rPr>
        <w:t>production,</w:t>
      </w:r>
      <w:r w:rsidRPr="003F24B2">
        <w:rPr>
          <w:sz w:val="22"/>
          <w:szCs w:val="22"/>
        </w:rPr>
        <w:t xml:space="preserve"> and engineering to help support new product development and NPI, initial product introduction. Developed critical sourcing strategies to </w:t>
      </w:r>
      <w:r w:rsidR="00202DB0" w:rsidRPr="003F24B2">
        <w:rPr>
          <w:sz w:val="22"/>
          <w:szCs w:val="22"/>
        </w:rPr>
        <w:t>include</w:t>
      </w:r>
      <w:r w:rsidRPr="003F24B2">
        <w:rPr>
          <w:sz w:val="22"/>
          <w:szCs w:val="22"/>
        </w:rPr>
        <w:t xml:space="preserve"> </w:t>
      </w:r>
      <w:r w:rsidR="00C4033D" w:rsidRPr="003F24B2">
        <w:rPr>
          <w:sz w:val="22"/>
          <w:szCs w:val="22"/>
        </w:rPr>
        <w:t>a decision</w:t>
      </w:r>
      <w:r w:rsidRPr="003F24B2">
        <w:rPr>
          <w:sz w:val="22"/>
          <w:szCs w:val="22"/>
        </w:rPr>
        <w:t xml:space="preserve"> matrix to aid in identifying business </w:t>
      </w:r>
      <w:r w:rsidR="00F43A83" w:rsidRPr="003F24B2">
        <w:rPr>
          <w:sz w:val="22"/>
          <w:szCs w:val="22"/>
        </w:rPr>
        <w:t>needs</w:t>
      </w:r>
      <w:r w:rsidRPr="003F24B2">
        <w:rPr>
          <w:sz w:val="22"/>
          <w:szCs w:val="22"/>
        </w:rPr>
        <w:t xml:space="preserve"> for </w:t>
      </w:r>
      <w:r w:rsidR="00202DB0" w:rsidRPr="003F24B2">
        <w:rPr>
          <w:sz w:val="22"/>
          <w:szCs w:val="22"/>
        </w:rPr>
        <w:t>qualifying and</w:t>
      </w:r>
      <w:r w:rsidRPr="003F24B2">
        <w:rPr>
          <w:sz w:val="22"/>
          <w:szCs w:val="22"/>
        </w:rPr>
        <w:t xml:space="preserve"> integrating new suppliers.</w:t>
      </w:r>
    </w:p>
    <w:p w14:paraId="0577C947" w14:textId="77777777" w:rsidR="009420D3" w:rsidRPr="001B7BFB" w:rsidRDefault="009420D3" w:rsidP="00663E17">
      <w:pPr>
        <w:rPr>
          <w:b/>
          <w:i/>
          <w:color w:val="4F81BD"/>
          <w:sz w:val="22"/>
          <w:szCs w:val="22"/>
        </w:rPr>
      </w:pPr>
    </w:p>
    <w:p w14:paraId="24BB11CA" w14:textId="0E90F1E4" w:rsidR="00C439E4" w:rsidRPr="001B7BFB" w:rsidRDefault="00C439E4" w:rsidP="00C439E4">
      <w:pPr>
        <w:rPr>
          <w:b/>
          <w:i/>
          <w:color w:val="4F81BD"/>
          <w:sz w:val="22"/>
          <w:szCs w:val="22"/>
        </w:rPr>
      </w:pPr>
      <w:r w:rsidRPr="001B7BFB">
        <w:rPr>
          <w:b/>
          <w:i/>
          <w:color w:val="4F81BD"/>
          <w:sz w:val="22"/>
          <w:szCs w:val="22"/>
        </w:rPr>
        <w:t>Vigor Industrial – Portland, OR</w:t>
      </w:r>
      <w:r w:rsidRPr="001B7BFB">
        <w:rPr>
          <w:b/>
          <w:i/>
          <w:color w:val="4F81BD"/>
          <w:sz w:val="22"/>
          <w:szCs w:val="22"/>
        </w:rPr>
        <w:tab/>
        <w:t xml:space="preserve">                </w:t>
      </w:r>
      <w:r w:rsidRPr="001B7BFB">
        <w:rPr>
          <w:b/>
          <w:i/>
          <w:color w:val="4F81BD"/>
          <w:sz w:val="22"/>
          <w:szCs w:val="22"/>
        </w:rPr>
        <w:tab/>
      </w:r>
      <w:r w:rsidRPr="001B7BFB">
        <w:rPr>
          <w:b/>
          <w:i/>
          <w:color w:val="4F81BD"/>
          <w:sz w:val="22"/>
          <w:szCs w:val="22"/>
        </w:rPr>
        <w:tab/>
      </w:r>
      <w:r w:rsidRPr="001B7BFB">
        <w:rPr>
          <w:b/>
          <w:i/>
          <w:color w:val="4F81BD"/>
          <w:sz w:val="22"/>
          <w:szCs w:val="22"/>
        </w:rPr>
        <w:tab/>
        <w:t xml:space="preserve">      </w:t>
      </w:r>
      <w:r>
        <w:rPr>
          <w:b/>
          <w:i/>
          <w:color w:val="4F81BD"/>
          <w:sz w:val="22"/>
          <w:szCs w:val="22"/>
        </w:rPr>
        <w:tab/>
        <w:t xml:space="preserve">          </w:t>
      </w:r>
      <w:r w:rsidRPr="001B7BFB">
        <w:rPr>
          <w:b/>
          <w:i/>
          <w:color w:val="4F81BD"/>
          <w:sz w:val="22"/>
          <w:szCs w:val="22"/>
        </w:rPr>
        <w:t xml:space="preserve">     August 2015 to Dec</w:t>
      </w:r>
      <w:r>
        <w:rPr>
          <w:b/>
          <w:i/>
          <w:color w:val="4F81BD"/>
          <w:sz w:val="22"/>
          <w:szCs w:val="22"/>
        </w:rPr>
        <w:t>ember</w:t>
      </w:r>
      <w:r w:rsidRPr="001B7BFB">
        <w:rPr>
          <w:b/>
          <w:i/>
          <w:color w:val="4F81BD"/>
          <w:sz w:val="22"/>
          <w:szCs w:val="22"/>
        </w:rPr>
        <w:t xml:space="preserve"> 2021</w:t>
      </w:r>
    </w:p>
    <w:p w14:paraId="33D58A4D" w14:textId="77777777" w:rsidR="005B07C9" w:rsidRPr="001B7BFB" w:rsidRDefault="005B07C9" w:rsidP="00F500B8">
      <w:pPr>
        <w:ind w:firstLine="360"/>
        <w:rPr>
          <w:b/>
          <w:sz w:val="22"/>
          <w:szCs w:val="22"/>
        </w:rPr>
      </w:pPr>
      <w:r w:rsidRPr="001B7BFB">
        <w:rPr>
          <w:b/>
          <w:sz w:val="22"/>
          <w:szCs w:val="22"/>
        </w:rPr>
        <w:t>Senior Manager of Supply Chain Operations – Vigor Industrial, Vigor Works, LLC – OR, WA, AK</w:t>
      </w:r>
    </w:p>
    <w:p w14:paraId="62E707F8" w14:textId="77777777" w:rsidR="00DB658B" w:rsidRPr="00DB658B" w:rsidRDefault="00DB658B" w:rsidP="00DB658B">
      <w:pPr>
        <w:numPr>
          <w:ilvl w:val="0"/>
          <w:numId w:val="16"/>
        </w:numPr>
        <w:rPr>
          <w:sz w:val="22"/>
          <w:szCs w:val="22"/>
        </w:rPr>
      </w:pPr>
      <w:r w:rsidRPr="00DB658B">
        <w:rPr>
          <w:sz w:val="22"/>
          <w:szCs w:val="22"/>
        </w:rPr>
        <w:t>Responsible for all aspects of supply chain within Vigor’s Portland, Clackamas, Vancouver, and Ft. Greely locations supporting DOD, DOE, Naval Construction (SOCOM; US ARMY) and commercial sector. Divisional responsibilities included Aerospace / Missile Defense, Nuclear Energy, Complex Fabrication &amp; DOD Marine Warfare Construction, Commercial Ship Fabrication and Repair.</w:t>
      </w:r>
    </w:p>
    <w:p w14:paraId="5429941A" w14:textId="506AC2D2" w:rsidR="00DB658B" w:rsidRPr="00DB658B" w:rsidRDefault="00DB658B" w:rsidP="00DB658B">
      <w:pPr>
        <w:numPr>
          <w:ilvl w:val="0"/>
          <w:numId w:val="17"/>
        </w:numPr>
        <w:rPr>
          <w:sz w:val="22"/>
          <w:szCs w:val="22"/>
        </w:rPr>
      </w:pPr>
      <w:r w:rsidRPr="00DB658B">
        <w:rPr>
          <w:sz w:val="22"/>
          <w:szCs w:val="22"/>
        </w:rPr>
        <w:lastRenderedPageBreak/>
        <w:t xml:space="preserve">Lead a team of 14 professionals in support of </w:t>
      </w:r>
      <w:r w:rsidR="00471179">
        <w:rPr>
          <w:sz w:val="22"/>
          <w:szCs w:val="22"/>
        </w:rPr>
        <w:t xml:space="preserve">more than $400m </w:t>
      </w:r>
      <w:r w:rsidR="007B4337">
        <w:rPr>
          <w:sz w:val="22"/>
          <w:szCs w:val="22"/>
        </w:rPr>
        <w:t xml:space="preserve">in spend with </w:t>
      </w:r>
      <w:r w:rsidRPr="00DB658B">
        <w:rPr>
          <w:sz w:val="22"/>
          <w:szCs w:val="22"/>
        </w:rPr>
        <w:t>compliant procurements, material control</w:t>
      </w:r>
      <w:r w:rsidR="009D45AE">
        <w:rPr>
          <w:sz w:val="22"/>
          <w:szCs w:val="22"/>
        </w:rPr>
        <w:t>s</w:t>
      </w:r>
      <w:r w:rsidRPr="00DB658B">
        <w:rPr>
          <w:sz w:val="22"/>
          <w:szCs w:val="22"/>
        </w:rPr>
        <w:t xml:space="preserve"> and government property management of electronic systems, various components and raw materials with strict adherence to FAR/DFAR requirements and in alignment with </w:t>
      </w:r>
      <w:r w:rsidR="00590144">
        <w:rPr>
          <w:sz w:val="22"/>
          <w:szCs w:val="22"/>
        </w:rPr>
        <w:t xml:space="preserve">requirements of a </w:t>
      </w:r>
      <w:r w:rsidRPr="00DB658B">
        <w:rPr>
          <w:sz w:val="22"/>
          <w:szCs w:val="22"/>
        </w:rPr>
        <w:t xml:space="preserve">certified purchasing system under AS9100, ISO9001-2015, NQA-1 or ASME </w:t>
      </w:r>
      <w:proofErr w:type="spellStart"/>
      <w:r w:rsidRPr="00DB658B">
        <w:rPr>
          <w:sz w:val="22"/>
          <w:szCs w:val="22"/>
        </w:rPr>
        <w:t>Sec.III</w:t>
      </w:r>
      <w:proofErr w:type="spellEnd"/>
      <w:r w:rsidRPr="00DB658B">
        <w:rPr>
          <w:sz w:val="22"/>
          <w:szCs w:val="22"/>
        </w:rPr>
        <w:t xml:space="preserve">, </w:t>
      </w:r>
      <w:proofErr w:type="spellStart"/>
      <w:r w:rsidRPr="00DB658B">
        <w:rPr>
          <w:sz w:val="22"/>
          <w:szCs w:val="22"/>
        </w:rPr>
        <w:t>Sec.VIII</w:t>
      </w:r>
      <w:proofErr w:type="spellEnd"/>
      <w:r w:rsidRPr="00DB658B">
        <w:rPr>
          <w:sz w:val="22"/>
          <w:szCs w:val="22"/>
        </w:rPr>
        <w:t xml:space="preserve"> quality management system.</w:t>
      </w:r>
    </w:p>
    <w:p w14:paraId="5A238F92" w14:textId="77777777" w:rsidR="00DB658B" w:rsidRPr="00DB658B" w:rsidRDefault="00DB658B" w:rsidP="00DB658B">
      <w:pPr>
        <w:numPr>
          <w:ilvl w:val="0"/>
          <w:numId w:val="18"/>
        </w:numPr>
        <w:rPr>
          <w:sz w:val="22"/>
          <w:szCs w:val="22"/>
        </w:rPr>
      </w:pPr>
      <w:r w:rsidRPr="00DB658B">
        <w:rPr>
          <w:sz w:val="22"/>
          <w:szCs w:val="22"/>
        </w:rPr>
        <w:t>Lead team through cost reduction effort resulting in more than $10m dollars saved in FY21.Created and manage compliant business systems – DCMA Approved Certified Purchasing System (certified in 2019), DCMA Approved Government Property Management System (certified in 2020).</w:t>
      </w:r>
    </w:p>
    <w:p w14:paraId="2147C3FC" w14:textId="521662A5" w:rsidR="00DB658B" w:rsidRPr="00DB658B" w:rsidRDefault="00DB658B" w:rsidP="00DB658B">
      <w:pPr>
        <w:numPr>
          <w:ilvl w:val="0"/>
          <w:numId w:val="19"/>
        </w:numPr>
        <w:rPr>
          <w:sz w:val="22"/>
          <w:szCs w:val="22"/>
        </w:rPr>
      </w:pPr>
      <w:r w:rsidRPr="00DB658B">
        <w:rPr>
          <w:sz w:val="22"/>
          <w:szCs w:val="22"/>
        </w:rPr>
        <w:t xml:space="preserve">Created metrics (KPIs) that provide measurement and monitoring of the performance of Vigor’s supply chain and </w:t>
      </w:r>
      <w:r w:rsidR="00202DB0" w:rsidRPr="00DB658B">
        <w:rPr>
          <w:sz w:val="22"/>
          <w:szCs w:val="22"/>
        </w:rPr>
        <w:t>manage</w:t>
      </w:r>
      <w:r w:rsidRPr="00DB658B">
        <w:rPr>
          <w:sz w:val="22"/>
          <w:szCs w:val="22"/>
        </w:rPr>
        <w:t xml:space="preserve"> supplier relationships and business arrangements with subcontracted materials, services, equipment, rentals, industrial vending, and vendor-managed inventory services through negotiated contract development and execution. </w:t>
      </w:r>
    </w:p>
    <w:p w14:paraId="59365C42" w14:textId="1C6ACB56" w:rsidR="00DB658B" w:rsidRPr="00DB658B" w:rsidRDefault="00DB658B" w:rsidP="00DB658B">
      <w:pPr>
        <w:numPr>
          <w:ilvl w:val="0"/>
          <w:numId w:val="20"/>
        </w:numPr>
        <w:rPr>
          <w:sz w:val="22"/>
          <w:szCs w:val="22"/>
        </w:rPr>
      </w:pPr>
      <w:r w:rsidRPr="00DB658B">
        <w:rPr>
          <w:sz w:val="22"/>
          <w:szCs w:val="22"/>
        </w:rPr>
        <w:t>Supported Materials and Logistics activities related to operational objectives from unique projects to general OH and supported cross-functional continuous improvement</w:t>
      </w:r>
      <w:r w:rsidR="00664536">
        <w:rPr>
          <w:sz w:val="22"/>
          <w:szCs w:val="22"/>
        </w:rPr>
        <w:t>s</w:t>
      </w:r>
      <w:r w:rsidRPr="00DB658B">
        <w:rPr>
          <w:sz w:val="22"/>
          <w:szCs w:val="22"/>
        </w:rPr>
        <w:t xml:space="preserve"> with Project Teams, Production, Finance, IT,</w:t>
      </w:r>
      <w:r w:rsidR="00664536">
        <w:rPr>
          <w:sz w:val="22"/>
          <w:szCs w:val="22"/>
        </w:rPr>
        <w:t xml:space="preserve"> and</w:t>
      </w:r>
      <w:r w:rsidRPr="00DB658B">
        <w:rPr>
          <w:sz w:val="22"/>
          <w:szCs w:val="22"/>
        </w:rPr>
        <w:t xml:space="preserve"> Quality</w:t>
      </w:r>
      <w:r w:rsidR="00664536">
        <w:rPr>
          <w:sz w:val="22"/>
          <w:szCs w:val="22"/>
        </w:rPr>
        <w:t>.</w:t>
      </w:r>
    </w:p>
    <w:p w14:paraId="29F3A528" w14:textId="48102AF5" w:rsidR="00FC5879" w:rsidRPr="001B7BFB" w:rsidRDefault="00FC5879" w:rsidP="00B917EA">
      <w:pPr>
        <w:ind w:firstLine="360"/>
        <w:rPr>
          <w:b/>
          <w:sz w:val="22"/>
          <w:szCs w:val="22"/>
        </w:rPr>
      </w:pPr>
      <w:r w:rsidRPr="001B7BFB">
        <w:rPr>
          <w:b/>
          <w:sz w:val="22"/>
          <w:szCs w:val="22"/>
        </w:rPr>
        <w:t>Materials Manager – Vigor Works</w:t>
      </w:r>
      <w:r w:rsidR="004056DA" w:rsidRPr="001B7BFB">
        <w:rPr>
          <w:b/>
          <w:sz w:val="22"/>
          <w:szCs w:val="22"/>
        </w:rPr>
        <w:t>, LLC. – Marine Division</w:t>
      </w:r>
      <w:r w:rsidR="00660C5B">
        <w:rPr>
          <w:b/>
          <w:sz w:val="22"/>
          <w:szCs w:val="22"/>
        </w:rPr>
        <w:t xml:space="preserve"> </w:t>
      </w:r>
      <w:r w:rsidR="005C7F68">
        <w:rPr>
          <w:b/>
          <w:sz w:val="22"/>
          <w:szCs w:val="22"/>
        </w:rPr>
        <w:t>–</w:t>
      </w:r>
      <w:r w:rsidR="00660C5B">
        <w:rPr>
          <w:b/>
          <w:sz w:val="22"/>
          <w:szCs w:val="22"/>
        </w:rPr>
        <w:t xml:space="preserve"> Promoted</w:t>
      </w:r>
      <w:r w:rsidR="005C7F68">
        <w:rPr>
          <w:b/>
          <w:sz w:val="22"/>
          <w:szCs w:val="22"/>
        </w:rPr>
        <w:t xml:space="preserve"> 2017</w:t>
      </w:r>
    </w:p>
    <w:p w14:paraId="0313B84A" w14:textId="6AB42794" w:rsidR="00FC5879" w:rsidRPr="001B7BFB" w:rsidRDefault="002647FF" w:rsidP="008053EA">
      <w:pPr>
        <w:numPr>
          <w:ilvl w:val="0"/>
          <w:numId w:val="18"/>
        </w:numPr>
        <w:rPr>
          <w:sz w:val="22"/>
          <w:szCs w:val="22"/>
        </w:rPr>
      </w:pPr>
      <w:r w:rsidRPr="001B7BFB">
        <w:rPr>
          <w:sz w:val="22"/>
          <w:szCs w:val="22"/>
        </w:rPr>
        <w:t>R</w:t>
      </w:r>
      <w:r w:rsidR="00FC5879" w:rsidRPr="001B7BFB">
        <w:rPr>
          <w:sz w:val="22"/>
          <w:szCs w:val="22"/>
        </w:rPr>
        <w:t xml:space="preserve">esponsibility </w:t>
      </w:r>
      <w:r w:rsidR="00DD42FA">
        <w:rPr>
          <w:sz w:val="22"/>
          <w:szCs w:val="22"/>
        </w:rPr>
        <w:t>for sourcing, procurement</w:t>
      </w:r>
      <w:r w:rsidR="00FC5879" w:rsidRPr="001B7BFB">
        <w:rPr>
          <w:sz w:val="22"/>
          <w:szCs w:val="22"/>
        </w:rPr>
        <w:t>, inventory management</w:t>
      </w:r>
      <w:r w:rsidR="00636F36">
        <w:rPr>
          <w:sz w:val="22"/>
          <w:szCs w:val="22"/>
        </w:rPr>
        <w:t xml:space="preserve"> and logistics </w:t>
      </w:r>
      <w:r w:rsidR="00A10AD7">
        <w:rPr>
          <w:sz w:val="22"/>
          <w:szCs w:val="22"/>
        </w:rPr>
        <w:t>a</w:t>
      </w:r>
      <w:r w:rsidR="00FC5879" w:rsidRPr="001B7BFB">
        <w:rPr>
          <w:sz w:val="22"/>
          <w:szCs w:val="22"/>
        </w:rPr>
        <w:t>ctivity for</w:t>
      </w:r>
      <w:r w:rsidR="00DD6E7E" w:rsidRPr="001B7BFB">
        <w:rPr>
          <w:sz w:val="22"/>
          <w:szCs w:val="22"/>
        </w:rPr>
        <w:t xml:space="preserve"> Advanced </w:t>
      </w:r>
      <w:r w:rsidR="00FC5879" w:rsidRPr="001B7BFB">
        <w:rPr>
          <w:sz w:val="22"/>
          <w:szCs w:val="22"/>
        </w:rPr>
        <w:t>Naval</w:t>
      </w:r>
      <w:r w:rsidR="002D20BC" w:rsidRPr="001B7BFB">
        <w:rPr>
          <w:sz w:val="22"/>
          <w:szCs w:val="22"/>
        </w:rPr>
        <w:t xml:space="preserve"> </w:t>
      </w:r>
      <w:r w:rsidR="00FC5879" w:rsidRPr="001B7BFB">
        <w:rPr>
          <w:sz w:val="22"/>
          <w:szCs w:val="22"/>
        </w:rPr>
        <w:t>Project</w:t>
      </w:r>
      <w:r w:rsidR="00C1617B" w:rsidRPr="001B7BFB">
        <w:rPr>
          <w:sz w:val="22"/>
          <w:szCs w:val="22"/>
        </w:rPr>
        <w:t>s</w:t>
      </w:r>
      <w:r w:rsidR="002D20BC" w:rsidRPr="001B7BFB">
        <w:rPr>
          <w:sz w:val="22"/>
          <w:szCs w:val="22"/>
        </w:rPr>
        <w:t xml:space="preserve"> (</w:t>
      </w:r>
      <w:r w:rsidR="007434B5">
        <w:rPr>
          <w:sz w:val="22"/>
          <w:szCs w:val="22"/>
        </w:rPr>
        <w:t xml:space="preserve">US Navy, </w:t>
      </w:r>
      <w:r w:rsidR="002D20BC" w:rsidRPr="001B7BFB">
        <w:rPr>
          <w:sz w:val="22"/>
          <w:szCs w:val="22"/>
        </w:rPr>
        <w:t>SOCOM</w:t>
      </w:r>
      <w:r w:rsidR="00C1617B" w:rsidRPr="001B7BFB">
        <w:rPr>
          <w:sz w:val="22"/>
          <w:szCs w:val="22"/>
        </w:rPr>
        <w:t>, DARPA</w:t>
      </w:r>
      <w:r w:rsidR="007B2BD8">
        <w:rPr>
          <w:sz w:val="22"/>
          <w:szCs w:val="22"/>
        </w:rPr>
        <w:t xml:space="preserve">) </w:t>
      </w:r>
      <w:r w:rsidR="00636F36">
        <w:rPr>
          <w:sz w:val="22"/>
          <w:szCs w:val="22"/>
        </w:rPr>
        <w:t xml:space="preserve">this included </w:t>
      </w:r>
      <w:r w:rsidR="007B2BD8">
        <w:rPr>
          <w:sz w:val="22"/>
          <w:szCs w:val="22"/>
        </w:rPr>
        <w:t>both salaried and union employees</w:t>
      </w:r>
      <w:r w:rsidR="004C1984">
        <w:rPr>
          <w:sz w:val="22"/>
          <w:szCs w:val="22"/>
        </w:rPr>
        <w:t xml:space="preserve">. </w:t>
      </w:r>
    </w:p>
    <w:p w14:paraId="58380B3A" w14:textId="2CB7494D" w:rsidR="00FC5879" w:rsidRPr="003655A6" w:rsidRDefault="00784B64" w:rsidP="008053EA">
      <w:pPr>
        <w:numPr>
          <w:ilvl w:val="0"/>
          <w:numId w:val="18"/>
        </w:numPr>
        <w:rPr>
          <w:sz w:val="22"/>
          <w:szCs w:val="22"/>
        </w:rPr>
      </w:pPr>
      <w:r w:rsidRPr="00BA4317">
        <w:rPr>
          <w:sz w:val="22"/>
          <w:szCs w:val="22"/>
        </w:rPr>
        <w:t>Administer</w:t>
      </w:r>
      <w:r w:rsidR="008053EA">
        <w:rPr>
          <w:sz w:val="22"/>
          <w:szCs w:val="22"/>
        </w:rPr>
        <w:t>ed</w:t>
      </w:r>
      <w:r w:rsidRPr="00BA4317">
        <w:rPr>
          <w:sz w:val="22"/>
          <w:szCs w:val="22"/>
        </w:rPr>
        <w:t xml:space="preserve"> Government Property Management process</w:t>
      </w:r>
      <w:r w:rsidR="008053EA">
        <w:rPr>
          <w:sz w:val="22"/>
          <w:szCs w:val="22"/>
        </w:rPr>
        <w:t>es</w:t>
      </w:r>
      <w:r w:rsidRPr="00BA4317">
        <w:rPr>
          <w:sz w:val="22"/>
          <w:szCs w:val="22"/>
        </w:rPr>
        <w:t xml:space="preserve"> in accordance with established procedures</w:t>
      </w:r>
      <w:r w:rsidR="00BA4317" w:rsidRPr="00BA4317">
        <w:rPr>
          <w:sz w:val="22"/>
          <w:szCs w:val="22"/>
        </w:rPr>
        <w:t xml:space="preserve"> for </w:t>
      </w:r>
      <w:r w:rsidR="00FC5879" w:rsidRPr="00BA4317">
        <w:rPr>
          <w:sz w:val="22"/>
          <w:szCs w:val="22"/>
        </w:rPr>
        <w:t>inventory control processes including cycle counting program, kitting, and delivery of inventory</w:t>
      </w:r>
      <w:r w:rsidR="009420D3" w:rsidRPr="00BA4317">
        <w:rPr>
          <w:sz w:val="22"/>
          <w:szCs w:val="22"/>
        </w:rPr>
        <w:t>.</w:t>
      </w:r>
      <w:r w:rsidR="003655A6" w:rsidRPr="003655A6">
        <w:rPr>
          <w:sz w:val="22"/>
          <w:szCs w:val="22"/>
        </w:rPr>
        <w:t xml:space="preserve"> </w:t>
      </w:r>
      <w:r w:rsidR="003655A6" w:rsidRPr="006C0C6F">
        <w:rPr>
          <w:sz w:val="22"/>
          <w:szCs w:val="22"/>
        </w:rPr>
        <w:t>Utilized Kanban inventory management where practical in absence of VMI at point of use</w:t>
      </w:r>
      <w:r w:rsidR="003655A6">
        <w:rPr>
          <w:sz w:val="22"/>
          <w:szCs w:val="22"/>
        </w:rPr>
        <w:t>,</w:t>
      </w:r>
      <w:r w:rsidR="003655A6" w:rsidRPr="006C0C6F">
        <w:rPr>
          <w:sz w:val="22"/>
          <w:szCs w:val="22"/>
        </w:rPr>
        <w:t xml:space="preserve"> </w:t>
      </w:r>
      <w:r w:rsidR="00F47105" w:rsidRPr="006C0C6F">
        <w:rPr>
          <w:sz w:val="22"/>
          <w:szCs w:val="22"/>
        </w:rPr>
        <w:t>utilized</w:t>
      </w:r>
      <w:r w:rsidR="003655A6" w:rsidRPr="006C0C6F">
        <w:rPr>
          <w:sz w:val="22"/>
          <w:szCs w:val="22"/>
        </w:rPr>
        <w:t xml:space="preserve"> visual factory methodology</w:t>
      </w:r>
      <w:r w:rsidR="003655A6">
        <w:rPr>
          <w:sz w:val="22"/>
          <w:szCs w:val="22"/>
        </w:rPr>
        <w:t xml:space="preserve"> to ensure flow of materials</w:t>
      </w:r>
      <w:r w:rsidR="003655A6" w:rsidRPr="006C0C6F">
        <w:rPr>
          <w:sz w:val="22"/>
          <w:szCs w:val="22"/>
        </w:rPr>
        <w:t>.</w:t>
      </w:r>
      <w:r w:rsidR="003655A6" w:rsidRPr="00DD42FA">
        <w:rPr>
          <w:sz w:val="22"/>
          <w:szCs w:val="22"/>
        </w:rPr>
        <w:t xml:space="preserve"> </w:t>
      </w:r>
      <w:r w:rsidR="003655A6" w:rsidRPr="000B72F0">
        <w:rPr>
          <w:sz w:val="22"/>
          <w:szCs w:val="22"/>
        </w:rPr>
        <w:t>Performed analysis for optimization in support of supply chain management initiatives. Manage</w:t>
      </w:r>
      <w:r w:rsidR="003655A6">
        <w:rPr>
          <w:sz w:val="22"/>
          <w:szCs w:val="22"/>
        </w:rPr>
        <w:t>d</w:t>
      </w:r>
      <w:r w:rsidR="003655A6" w:rsidRPr="000B72F0">
        <w:rPr>
          <w:sz w:val="22"/>
          <w:szCs w:val="22"/>
        </w:rPr>
        <w:t xml:space="preserve"> supply chain to reduce on-hand inventory and carrying costs.</w:t>
      </w:r>
    </w:p>
    <w:p w14:paraId="7F7E8BB7" w14:textId="3D939D12" w:rsidR="00FC5879" w:rsidRPr="001B7BFB" w:rsidRDefault="00EC360A" w:rsidP="008053EA">
      <w:pPr>
        <w:numPr>
          <w:ilvl w:val="0"/>
          <w:numId w:val="18"/>
        </w:numPr>
        <w:rPr>
          <w:sz w:val="22"/>
          <w:szCs w:val="22"/>
        </w:rPr>
      </w:pPr>
      <w:r w:rsidRPr="001B7BFB">
        <w:rPr>
          <w:sz w:val="22"/>
          <w:szCs w:val="22"/>
        </w:rPr>
        <w:t>Managed</w:t>
      </w:r>
      <w:r w:rsidR="00FC5879" w:rsidRPr="001B7BFB">
        <w:rPr>
          <w:sz w:val="22"/>
          <w:szCs w:val="22"/>
        </w:rPr>
        <w:t xml:space="preserve"> external relationships and business arrangements with suppliers providing services, equipment rentals, industrial vending, and vendor managed inventory.</w:t>
      </w:r>
    </w:p>
    <w:p w14:paraId="4DD4D3EA" w14:textId="0F14C23D" w:rsidR="00FC5879" w:rsidRPr="00784B64" w:rsidRDefault="00FC5879" w:rsidP="008053EA">
      <w:pPr>
        <w:numPr>
          <w:ilvl w:val="0"/>
          <w:numId w:val="18"/>
        </w:numPr>
        <w:rPr>
          <w:sz w:val="22"/>
          <w:szCs w:val="22"/>
        </w:rPr>
      </w:pPr>
      <w:r w:rsidRPr="00784B64">
        <w:rPr>
          <w:sz w:val="22"/>
          <w:szCs w:val="22"/>
        </w:rPr>
        <w:t>Collaborate</w:t>
      </w:r>
      <w:r w:rsidR="00282C26" w:rsidRPr="00784B64">
        <w:rPr>
          <w:sz w:val="22"/>
          <w:szCs w:val="22"/>
        </w:rPr>
        <w:t>d</w:t>
      </w:r>
      <w:r w:rsidRPr="00784B64">
        <w:rPr>
          <w:sz w:val="22"/>
          <w:szCs w:val="22"/>
        </w:rPr>
        <w:t xml:space="preserve"> with Quality Assurance to monitor supplier performance and provide feedback to suppliers as needed.</w:t>
      </w:r>
      <w:r w:rsidR="00784B64" w:rsidRPr="00784B64">
        <w:rPr>
          <w:sz w:val="22"/>
          <w:szCs w:val="22"/>
        </w:rPr>
        <w:t xml:space="preserve"> </w:t>
      </w:r>
      <w:r w:rsidRPr="00784B64">
        <w:rPr>
          <w:sz w:val="22"/>
          <w:szCs w:val="22"/>
        </w:rPr>
        <w:t>Support</w:t>
      </w:r>
      <w:r w:rsidR="00282C26" w:rsidRPr="00784B64">
        <w:rPr>
          <w:sz w:val="22"/>
          <w:szCs w:val="22"/>
        </w:rPr>
        <w:t>ed</w:t>
      </w:r>
      <w:r w:rsidRPr="00784B64">
        <w:rPr>
          <w:sz w:val="22"/>
          <w:szCs w:val="22"/>
        </w:rPr>
        <w:t xml:space="preserve"> Cost of Poor Quality (COPQ) metrics through tracking the cost of replacement parts.</w:t>
      </w:r>
    </w:p>
    <w:p w14:paraId="44AFFB49" w14:textId="4882297C" w:rsidR="00663E17" w:rsidRPr="001B7BFB" w:rsidRDefault="005E798F" w:rsidP="00B917EA">
      <w:pPr>
        <w:ind w:firstLine="360"/>
        <w:rPr>
          <w:b/>
          <w:sz w:val="22"/>
          <w:szCs w:val="22"/>
        </w:rPr>
      </w:pPr>
      <w:r w:rsidRPr="001B7BFB">
        <w:rPr>
          <w:b/>
          <w:sz w:val="22"/>
          <w:szCs w:val="22"/>
        </w:rPr>
        <w:t>Logistics Manager</w:t>
      </w:r>
      <w:r w:rsidR="00FC5879" w:rsidRPr="001B7BFB">
        <w:rPr>
          <w:b/>
          <w:sz w:val="22"/>
          <w:szCs w:val="22"/>
        </w:rPr>
        <w:t xml:space="preserve"> – Vigor</w:t>
      </w:r>
      <w:r w:rsidR="004056DA" w:rsidRPr="001B7BFB">
        <w:rPr>
          <w:b/>
          <w:sz w:val="22"/>
          <w:szCs w:val="22"/>
        </w:rPr>
        <w:t xml:space="preserve"> Industrial – </w:t>
      </w:r>
      <w:r w:rsidR="00FC5879" w:rsidRPr="001B7BFB">
        <w:rPr>
          <w:b/>
          <w:sz w:val="22"/>
          <w:szCs w:val="22"/>
        </w:rPr>
        <w:t>Fabrication</w:t>
      </w:r>
      <w:r w:rsidR="004056DA" w:rsidRPr="001B7BFB">
        <w:rPr>
          <w:b/>
          <w:sz w:val="22"/>
          <w:szCs w:val="22"/>
        </w:rPr>
        <w:t xml:space="preserve"> Division</w:t>
      </w:r>
      <w:r w:rsidR="00C439E4">
        <w:rPr>
          <w:b/>
          <w:sz w:val="22"/>
          <w:szCs w:val="22"/>
        </w:rPr>
        <w:t xml:space="preserve"> </w:t>
      </w:r>
      <w:r w:rsidR="001A20C0">
        <w:rPr>
          <w:b/>
          <w:sz w:val="22"/>
          <w:szCs w:val="22"/>
        </w:rPr>
        <w:t>–</w:t>
      </w:r>
      <w:r w:rsidR="00C439E4">
        <w:rPr>
          <w:b/>
          <w:sz w:val="22"/>
          <w:szCs w:val="22"/>
        </w:rPr>
        <w:t xml:space="preserve"> Promoted</w:t>
      </w:r>
      <w:r w:rsidR="001A20C0">
        <w:rPr>
          <w:b/>
          <w:sz w:val="22"/>
          <w:szCs w:val="22"/>
        </w:rPr>
        <w:t xml:space="preserve"> </w:t>
      </w:r>
      <w:r w:rsidR="005C7F68">
        <w:rPr>
          <w:b/>
          <w:sz w:val="22"/>
          <w:szCs w:val="22"/>
        </w:rPr>
        <w:t>2016</w:t>
      </w:r>
    </w:p>
    <w:p w14:paraId="2E47E953" w14:textId="0EB639FB" w:rsidR="005E798F" w:rsidRPr="00A30BE2" w:rsidRDefault="00F47105" w:rsidP="008053EA">
      <w:pPr>
        <w:numPr>
          <w:ilvl w:val="0"/>
          <w:numId w:val="18"/>
        </w:numPr>
        <w:rPr>
          <w:sz w:val="22"/>
          <w:szCs w:val="22"/>
        </w:rPr>
      </w:pPr>
      <w:r>
        <w:rPr>
          <w:sz w:val="22"/>
          <w:szCs w:val="22"/>
        </w:rPr>
        <w:t xml:space="preserve">Lead </w:t>
      </w:r>
      <w:r w:rsidR="00F806AB">
        <w:rPr>
          <w:sz w:val="22"/>
          <w:szCs w:val="22"/>
        </w:rPr>
        <w:t xml:space="preserve">team of </w:t>
      </w:r>
      <w:r w:rsidR="005D2657">
        <w:rPr>
          <w:sz w:val="22"/>
          <w:szCs w:val="22"/>
        </w:rPr>
        <w:t xml:space="preserve">9 </w:t>
      </w:r>
      <w:r w:rsidR="00F806AB">
        <w:rPr>
          <w:sz w:val="22"/>
          <w:szCs w:val="22"/>
        </w:rPr>
        <w:t xml:space="preserve">logistics </w:t>
      </w:r>
      <w:r w:rsidR="00F93208">
        <w:rPr>
          <w:sz w:val="22"/>
          <w:szCs w:val="22"/>
        </w:rPr>
        <w:t xml:space="preserve">and tool room personnel in support of </w:t>
      </w:r>
      <w:r w:rsidR="008F7458">
        <w:rPr>
          <w:sz w:val="22"/>
          <w:szCs w:val="22"/>
        </w:rPr>
        <w:t xml:space="preserve">the </w:t>
      </w:r>
      <w:r w:rsidR="00E50768">
        <w:rPr>
          <w:sz w:val="22"/>
          <w:szCs w:val="22"/>
        </w:rPr>
        <w:t>construction of a liquified ammonia</w:t>
      </w:r>
      <w:r w:rsidR="005C52DF">
        <w:rPr>
          <w:sz w:val="22"/>
          <w:szCs w:val="22"/>
        </w:rPr>
        <w:t xml:space="preserve"> transport</w:t>
      </w:r>
      <w:r w:rsidR="00E50768">
        <w:rPr>
          <w:sz w:val="22"/>
          <w:szCs w:val="22"/>
        </w:rPr>
        <w:t xml:space="preserve"> barge. </w:t>
      </w:r>
      <w:r w:rsidR="009420D3" w:rsidRPr="001B7BFB">
        <w:rPr>
          <w:sz w:val="22"/>
          <w:szCs w:val="22"/>
        </w:rPr>
        <w:t xml:space="preserve">Established </w:t>
      </w:r>
      <w:r w:rsidR="005E798F" w:rsidRPr="001B7BFB">
        <w:rPr>
          <w:sz w:val="22"/>
          <w:szCs w:val="22"/>
        </w:rPr>
        <w:t>inventory control</w:t>
      </w:r>
      <w:r w:rsidR="009420D3" w:rsidRPr="001B7BFB">
        <w:rPr>
          <w:sz w:val="22"/>
          <w:szCs w:val="22"/>
        </w:rPr>
        <w:t xml:space="preserve">s to </w:t>
      </w:r>
      <w:r w:rsidR="005E798F" w:rsidRPr="001B7BFB">
        <w:rPr>
          <w:sz w:val="22"/>
          <w:szCs w:val="22"/>
        </w:rPr>
        <w:t>account for</w:t>
      </w:r>
      <w:r w:rsidR="009420D3" w:rsidRPr="001B7BFB">
        <w:rPr>
          <w:sz w:val="22"/>
          <w:szCs w:val="22"/>
        </w:rPr>
        <w:t xml:space="preserve"> </w:t>
      </w:r>
      <w:r w:rsidR="005C52DF">
        <w:rPr>
          <w:sz w:val="22"/>
          <w:szCs w:val="22"/>
        </w:rPr>
        <w:t xml:space="preserve">critical </w:t>
      </w:r>
      <w:r w:rsidR="009420D3" w:rsidRPr="001B7BFB">
        <w:rPr>
          <w:sz w:val="22"/>
          <w:szCs w:val="22"/>
        </w:rPr>
        <w:t>project</w:t>
      </w:r>
      <w:r w:rsidR="005E798F" w:rsidRPr="001B7BFB">
        <w:rPr>
          <w:sz w:val="22"/>
          <w:szCs w:val="22"/>
        </w:rPr>
        <w:t xml:space="preserve"> material and tool require</w:t>
      </w:r>
      <w:r w:rsidR="00E50768">
        <w:rPr>
          <w:sz w:val="22"/>
          <w:szCs w:val="22"/>
        </w:rPr>
        <w:t>ment</w:t>
      </w:r>
      <w:r w:rsidR="005C52DF">
        <w:rPr>
          <w:sz w:val="22"/>
          <w:szCs w:val="22"/>
        </w:rPr>
        <w:t>s</w:t>
      </w:r>
      <w:r w:rsidR="00E50768">
        <w:rPr>
          <w:sz w:val="22"/>
          <w:szCs w:val="22"/>
        </w:rPr>
        <w:t xml:space="preserve"> </w:t>
      </w:r>
      <w:r w:rsidR="003E4EC7">
        <w:rPr>
          <w:sz w:val="22"/>
          <w:szCs w:val="22"/>
        </w:rPr>
        <w:t xml:space="preserve">in </w:t>
      </w:r>
      <w:r w:rsidR="005E798F" w:rsidRPr="001B7BFB">
        <w:rPr>
          <w:sz w:val="22"/>
          <w:szCs w:val="22"/>
        </w:rPr>
        <w:t xml:space="preserve">support </w:t>
      </w:r>
      <w:r w:rsidR="003E4EC7">
        <w:rPr>
          <w:sz w:val="22"/>
          <w:szCs w:val="22"/>
        </w:rPr>
        <w:t xml:space="preserve">of </w:t>
      </w:r>
      <w:r w:rsidR="005E798F" w:rsidRPr="001B7BFB">
        <w:rPr>
          <w:sz w:val="22"/>
          <w:szCs w:val="22"/>
        </w:rPr>
        <w:t>shipyard operations</w:t>
      </w:r>
      <w:r w:rsidR="00B45940" w:rsidRPr="001B7BFB">
        <w:rPr>
          <w:sz w:val="22"/>
          <w:szCs w:val="22"/>
        </w:rPr>
        <w:t xml:space="preserve">. </w:t>
      </w:r>
      <w:r w:rsidR="00A30BE2" w:rsidRPr="001B7BFB">
        <w:rPr>
          <w:sz w:val="22"/>
          <w:szCs w:val="22"/>
        </w:rPr>
        <w:t xml:space="preserve">Completed operational requirements by scheduling and assigning employees. </w:t>
      </w:r>
      <w:r w:rsidR="00F43A83">
        <w:rPr>
          <w:sz w:val="22"/>
          <w:szCs w:val="22"/>
        </w:rPr>
        <w:t>Continuously e</w:t>
      </w:r>
      <w:r w:rsidR="00A30BE2" w:rsidRPr="001B7BFB">
        <w:rPr>
          <w:sz w:val="22"/>
          <w:szCs w:val="22"/>
        </w:rPr>
        <w:t>valuate workload of all personnel and assign related job activities.</w:t>
      </w:r>
    </w:p>
    <w:p w14:paraId="06687761" w14:textId="5E44CCF8" w:rsidR="000727B2" w:rsidRPr="00523B51" w:rsidRDefault="005E798F" w:rsidP="008053EA">
      <w:pPr>
        <w:numPr>
          <w:ilvl w:val="0"/>
          <w:numId w:val="18"/>
        </w:numPr>
        <w:rPr>
          <w:sz w:val="22"/>
          <w:szCs w:val="22"/>
        </w:rPr>
      </w:pPr>
      <w:r w:rsidRPr="000727B2">
        <w:rPr>
          <w:sz w:val="22"/>
          <w:szCs w:val="22"/>
        </w:rPr>
        <w:t>Develop</w:t>
      </w:r>
      <w:r w:rsidR="00282C26" w:rsidRPr="000727B2">
        <w:rPr>
          <w:sz w:val="22"/>
          <w:szCs w:val="22"/>
        </w:rPr>
        <w:t>ed</w:t>
      </w:r>
      <w:r w:rsidRPr="000727B2">
        <w:rPr>
          <w:sz w:val="22"/>
          <w:szCs w:val="22"/>
        </w:rPr>
        <w:t xml:space="preserve"> policies, procedures, and systems </w:t>
      </w:r>
      <w:r w:rsidR="00C4033D" w:rsidRPr="000727B2">
        <w:rPr>
          <w:sz w:val="22"/>
          <w:szCs w:val="22"/>
        </w:rPr>
        <w:t>related</w:t>
      </w:r>
      <w:r w:rsidRPr="000727B2">
        <w:rPr>
          <w:sz w:val="22"/>
          <w:szCs w:val="22"/>
        </w:rPr>
        <w:t xml:space="preserve"> to the integration of inventory information</w:t>
      </w:r>
      <w:r w:rsidR="009420D3" w:rsidRPr="000727B2">
        <w:rPr>
          <w:sz w:val="22"/>
          <w:szCs w:val="22"/>
        </w:rPr>
        <w:t xml:space="preserve"> for production.</w:t>
      </w:r>
      <w:r w:rsidR="000727B2">
        <w:rPr>
          <w:sz w:val="22"/>
          <w:szCs w:val="22"/>
        </w:rPr>
        <w:t xml:space="preserve"> </w:t>
      </w:r>
      <w:r w:rsidRPr="000727B2">
        <w:rPr>
          <w:sz w:val="22"/>
          <w:szCs w:val="22"/>
        </w:rPr>
        <w:t>Administer the verification of incoming material deliveries relative to purchasing data</w:t>
      </w:r>
      <w:r w:rsidR="00B45940" w:rsidRPr="000727B2">
        <w:rPr>
          <w:sz w:val="22"/>
          <w:szCs w:val="22"/>
        </w:rPr>
        <w:t>.</w:t>
      </w:r>
      <w:r w:rsidR="000727B2">
        <w:rPr>
          <w:sz w:val="22"/>
          <w:szCs w:val="22"/>
        </w:rPr>
        <w:t xml:space="preserve"> </w:t>
      </w:r>
      <w:r w:rsidR="000727B2" w:rsidRPr="001B7BFB">
        <w:rPr>
          <w:sz w:val="22"/>
          <w:szCs w:val="22"/>
        </w:rPr>
        <w:t>Control</w:t>
      </w:r>
      <w:r w:rsidR="008D4791">
        <w:rPr>
          <w:sz w:val="22"/>
          <w:szCs w:val="22"/>
        </w:rPr>
        <w:t>led</w:t>
      </w:r>
      <w:r w:rsidR="000727B2" w:rsidRPr="001B7BFB">
        <w:rPr>
          <w:sz w:val="22"/>
          <w:szCs w:val="22"/>
        </w:rPr>
        <w:t xml:space="preserve"> inventory levels by overseeing physical counts.</w:t>
      </w:r>
      <w:r w:rsidR="00523B51" w:rsidRPr="00523B51">
        <w:rPr>
          <w:sz w:val="22"/>
          <w:szCs w:val="22"/>
        </w:rPr>
        <w:t xml:space="preserve"> </w:t>
      </w:r>
      <w:r w:rsidR="00523B51" w:rsidRPr="001B7BFB">
        <w:rPr>
          <w:sz w:val="22"/>
          <w:szCs w:val="22"/>
        </w:rPr>
        <w:t xml:space="preserve">Responsible for customs documentation for import of international shipments. </w:t>
      </w:r>
    </w:p>
    <w:p w14:paraId="4D76DDFE" w14:textId="072D81F2" w:rsidR="005E798F" w:rsidRPr="00A30BE2" w:rsidRDefault="00A30BE2" w:rsidP="008053EA">
      <w:pPr>
        <w:numPr>
          <w:ilvl w:val="0"/>
          <w:numId w:val="18"/>
        </w:numPr>
        <w:rPr>
          <w:sz w:val="22"/>
          <w:szCs w:val="22"/>
        </w:rPr>
      </w:pPr>
      <w:r w:rsidRPr="00A30BE2">
        <w:rPr>
          <w:sz w:val="22"/>
          <w:szCs w:val="22"/>
        </w:rPr>
        <w:t xml:space="preserve">Determined mode and routing of materials, select transportation carriers, and negotiated pricing. </w:t>
      </w:r>
      <w:r w:rsidR="005E798F" w:rsidRPr="00A30BE2">
        <w:rPr>
          <w:sz w:val="22"/>
          <w:szCs w:val="22"/>
        </w:rPr>
        <w:t>Establish</w:t>
      </w:r>
      <w:r w:rsidR="00282C26" w:rsidRPr="00A30BE2">
        <w:rPr>
          <w:sz w:val="22"/>
          <w:szCs w:val="22"/>
        </w:rPr>
        <w:t>ed</w:t>
      </w:r>
      <w:r w:rsidR="005E798F" w:rsidRPr="00A30BE2">
        <w:rPr>
          <w:sz w:val="22"/>
          <w:szCs w:val="22"/>
        </w:rPr>
        <w:t xml:space="preserve"> budgetary controls and </w:t>
      </w:r>
      <w:r w:rsidR="00B040D0" w:rsidRPr="00A30BE2">
        <w:rPr>
          <w:sz w:val="22"/>
          <w:szCs w:val="22"/>
        </w:rPr>
        <w:t>monitored</w:t>
      </w:r>
      <w:r w:rsidR="005E798F" w:rsidRPr="00A30BE2">
        <w:rPr>
          <w:sz w:val="22"/>
          <w:szCs w:val="22"/>
        </w:rPr>
        <w:t xml:space="preserve"> departmental progress by tracking </w:t>
      </w:r>
      <w:r w:rsidR="00920EAF" w:rsidRPr="00A30BE2">
        <w:rPr>
          <w:sz w:val="22"/>
          <w:szCs w:val="22"/>
        </w:rPr>
        <w:t>staffing</w:t>
      </w:r>
      <w:r w:rsidR="005E798F" w:rsidRPr="00A30BE2">
        <w:rPr>
          <w:sz w:val="22"/>
          <w:szCs w:val="22"/>
        </w:rPr>
        <w:t xml:space="preserve"> reports and cost returns</w:t>
      </w:r>
      <w:r w:rsidR="00920EAF" w:rsidRPr="00A30BE2">
        <w:rPr>
          <w:sz w:val="22"/>
          <w:szCs w:val="22"/>
        </w:rPr>
        <w:t xml:space="preserve">. </w:t>
      </w:r>
    </w:p>
    <w:p w14:paraId="586D9D31" w14:textId="62094EB2" w:rsidR="005E798F" w:rsidRDefault="005E798F" w:rsidP="008053EA">
      <w:pPr>
        <w:numPr>
          <w:ilvl w:val="0"/>
          <w:numId w:val="18"/>
        </w:numPr>
        <w:rPr>
          <w:sz w:val="22"/>
          <w:szCs w:val="22"/>
        </w:rPr>
      </w:pPr>
      <w:r w:rsidRPr="001B7BFB">
        <w:rPr>
          <w:sz w:val="22"/>
          <w:szCs w:val="22"/>
        </w:rPr>
        <w:t>Maintain</w:t>
      </w:r>
      <w:r w:rsidR="00282C26" w:rsidRPr="001B7BFB">
        <w:rPr>
          <w:sz w:val="22"/>
          <w:szCs w:val="22"/>
        </w:rPr>
        <w:t>ed</w:t>
      </w:r>
      <w:r w:rsidRPr="001B7BFB">
        <w:rPr>
          <w:sz w:val="22"/>
          <w:szCs w:val="22"/>
        </w:rPr>
        <w:t xml:space="preserve"> responsibility for the safe operation by department personnel of equipment and tools.</w:t>
      </w:r>
      <w:r w:rsidR="00985F45">
        <w:rPr>
          <w:sz w:val="22"/>
          <w:szCs w:val="22"/>
        </w:rPr>
        <w:t xml:space="preserve"> Ex</w:t>
      </w:r>
      <w:r w:rsidR="005D6B6A">
        <w:rPr>
          <w:sz w:val="22"/>
          <w:szCs w:val="22"/>
        </w:rPr>
        <w:t xml:space="preserve">ecuted company wide RFP in support of </w:t>
      </w:r>
      <w:r w:rsidR="004B18AD">
        <w:rPr>
          <w:sz w:val="22"/>
          <w:szCs w:val="22"/>
        </w:rPr>
        <w:t xml:space="preserve">VMI implementation with a contract value </w:t>
      </w:r>
      <w:r w:rsidR="004E4ECE">
        <w:rPr>
          <w:sz w:val="22"/>
          <w:szCs w:val="22"/>
        </w:rPr>
        <w:t>of more than</w:t>
      </w:r>
      <w:r w:rsidR="000B07F1">
        <w:rPr>
          <w:sz w:val="22"/>
          <w:szCs w:val="22"/>
        </w:rPr>
        <w:t xml:space="preserve"> $22m in annual spend.</w:t>
      </w:r>
    </w:p>
    <w:p w14:paraId="0552B025" w14:textId="77777777" w:rsidR="00660C5B" w:rsidRPr="001B7BFB" w:rsidRDefault="00660C5B" w:rsidP="00660C5B">
      <w:pPr>
        <w:ind w:left="720"/>
        <w:rPr>
          <w:sz w:val="22"/>
          <w:szCs w:val="22"/>
        </w:rPr>
      </w:pPr>
    </w:p>
    <w:p w14:paraId="37FB39D3" w14:textId="76ECF9C9" w:rsidR="00660C5B" w:rsidRDefault="00660C5B" w:rsidP="00660C5B">
      <w:pPr>
        <w:rPr>
          <w:b/>
          <w:i/>
          <w:color w:val="4F81BD"/>
          <w:sz w:val="22"/>
          <w:szCs w:val="22"/>
        </w:rPr>
      </w:pPr>
      <w:r w:rsidRPr="001B7BFB">
        <w:rPr>
          <w:b/>
          <w:i/>
          <w:color w:val="4F81BD"/>
          <w:sz w:val="22"/>
          <w:szCs w:val="22"/>
        </w:rPr>
        <w:t>Milgard Manufacturing - Tualatin, OR</w:t>
      </w:r>
      <w:r w:rsidRPr="001B7BFB">
        <w:rPr>
          <w:b/>
          <w:i/>
          <w:color w:val="4F81BD"/>
          <w:sz w:val="22"/>
          <w:szCs w:val="22"/>
        </w:rPr>
        <w:tab/>
      </w:r>
      <w:r w:rsidRPr="001B7BFB">
        <w:rPr>
          <w:b/>
          <w:i/>
          <w:color w:val="4F81BD"/>
          <w:sz w:val="22"/>
          <w:szCs w:val="22"/>
        </w:rPr>
        <w:tab/>
      </w:r>
      <w:r w:rsidRPr="001B7BFB">
        <w:rPr>
          <w:b/>
          <w:i/>
          <w:color w:val="4F81BD"/>
          <w:sz w:val="22"/>
          <w:szCs w:val="22"/>
        </w:rPr>
        <w:tab/>
        <w:t xml:space="preserve">           </w:t>
      </w:r>
      <w:r>
        <w:rPr>
          <w:b/>
          <w:i/>
          <w:color w:val="4F81BD"/>
          <w:sz w:val="22"/>
          <w:szCs w:val="22"/>
        </w:rPr>
        <w:t xml:space="preserve">                              </w:t>
      </w:r>
      <w:r w:rsidRPr="001B7BFB">
        <w:rPr>
          <w:b/>
          <w:i/>
          <w:color w:val="4F81BD"/>
          <w:sz w:val="22"/>
          <w:szCs w:val="22"/>
        </w:rPr>
        <w:t xml:space="preserve">       March 2014 to August 2015</w:t>
      </w:r>
    </w:p>
    <w:p w14:paraId="00345492" w14:textId="231453DF" w:rsidR="00FD26E2" w:rsidRPr="00660C5B" w:rsidRDefault="005B07C9" w:rsidP="00CC30C0">
      <w:pPr>
        <w:ind w:firstLine="360"/>
        <w:rPr>
          <w:b/>
          <w:sz w:val="22"/>
          <w:szCs w:val="22"/>
        </w:rPr>
      </w:pPr>
      <w:r w:rsidRPr="001B7BFB">
        <w:rPr>
          <w:b/>
          <w:sz w:val="22"/>
          <w:szCs w:val="22"/>
        </w:rPr>
        <w:t>Continuous Improvement Leader</w:t>
      </w:r>
    </w:p>
    <w:p w14:paraId="1F01303E" w14:textId="3A0ABD58" w:rsidR="00E961A4" w:rsidRPr="00E961A4" w:rsidRDefault="00E961A4" w:rsidP="008053EA">
      <w:pPr>
        <w:numPr>
          <w:ilvl w:val="0"/>
          <w:numId w:val="18"/>
        </w:numPr>
        <w:rPr>
          <w:sz w:val="22"/>
          <w:szCs w:val="22"/>
        </w:rPr>
      </w:pPr>
      <w:r w:rsidRPr="00E961A4">
        <w:rPr>
          <w:sz w:val="22"/>
          <w:szCs w:val="22"/>
        </w:rPr>
        <w:t xml:space="preserve">Directed and </w:t>
      </w:r>
      <w:r w:rsidR="003E4EC7">
        <w:rPr>
          <w:sz w:val="22"/>
          <w:szCs w:val="22"/>
        </w:rPr>
        <w:t xml:space="preserve">conducted </w:t>
      </w:r>
      <w:r w:rsidRPr="00E961A4">
        <w:rPr>
          <w:sz w:val="22"/>
          <w:szCs w:val="22"/>
        </w:rPr>
        <w:t xml:space="preserve">more than 100 CI events and activities using </w:t>
      </w:r>
      <w:r w:rsidR="001639B6">
        <w:rPr>
          <w:sz w:val="22"/>
          <w:szCs w:val="22"/>
        </w:rPr>
        <w:t xml:space="preserve">various </w:t>
      </w:r>
      <w:r w:rsidRPr="00E961A4">
        <w:rPr>
          <w:sz w:val="22"/>
          <w:szCs w:val="22"/>
        </w:rPr>
        <w:t>lean tools. Led Continuous Improvement Steering Committee. Supported site CI culture by motivating, coaching, and developing people with indirect roles and throughout cross-functional departments.</w:t>
      </w:r>
    </w:p>
    <w:p w14:paraId="0BA478A4" w14:textId="70E25519" w:rsidR="00E961A4" w:rsidRPr="00E961A4" w:rsidRDefault="00E961A4" w:rsidP="008053EA">
      <w:pPr>
        <w:numPr>
          <w:ilvl w:val="0"/>
          <w:numId w:val="18"/>
        </w:numPr>
        <w:rPr>
          <w:sz w:val="22"/>
          <w:szCs w:val="22"/>
        </w:rPr>
      </w:pPr>
      <w:r w:rsidRPr="00E961A4">
        <w:rPr>
          <w:sz w:val="22"/>
          <w:szCs w:val="22"/>
        </w:rPr>
        <w:t>Created, implemented, and sustained a</w:t>
      </w:r>
      <w:r w:rsidR="00C3414F">
        <w:rPr>
          <w:sz w:val="22"/>
          <w:szCs w:val="22"/>
        </w:rPr>
        <w:t xml:space="preserve"> company</w:t>
      </w:r>
      <w:r w:rsidR="00815066">
        <w:rPr>
          <w:sz w:val="22"/>
          <w:szCs w:val="22"/>
        </w:rPr>
        <w:t>-wide</w:t>
      </w:r>
      <w:r w:rsidR="00C3414F">
        <w:rPr>
          <w:sz w:val="22"/>
          <w:szCs w:val="22"/>
        </w:rPr>
        <w:t xml:space="preserve"> </w:t>
      </w:r>
      <w:r w:rsidRPr="00E961A4">
        <w:rPr>
          <w:sz w:val="22"/>
          <w:szCs w:val="22"/>
        </w:rPr>
        <w:t xml:space="preserve">5S and Standard Work system that was adopted by all corporate locations. Developed training materials and effectively delivered them in a team environment </w:t>
      </w:r>
      <w:r w:rsidR="009438A6">
        <w:rPr>
          <w:sz w:val="22"/>
          <w:szCs w:val="22"/>
        </w:rPr>
        <w:t xml:space="preserve">to </w:t>
      </w:r>
      <w:r w:rsidR="005E7AB2">
        <w:rPr>
          <w:sz w:val="22"/>
          <w:szCs w:val="22"/>
        </w:rPr>
        <w:t xml:space="preserve">multiple sites </w:t>
      </w:r>
      <w:r w:rsidRPr="00E961A4">
        <w:rPr>
          <w:sz w:val="22"/>
          <w:szCs w:val="22"/>
        </w:rPr>
        <w:t>to ensure</w:t>
      </w:r>
      <w:r w:rsidR="008150C3">
        <w:rPr>
          <w:sz w:val="22"/>
          <w:szCs w:val="22"/>
        </w:rPr>
        <w:t xml:space="preserve"> </w:t>
      </w:r>
      <w:r w:rsidRPr="00E961A4">
        <w:rPr>
          <w:sz w:val="22"/>
          <w:szCs w:val="22"/>
        </w:rPr>
        <w:t xml:space="preserve">locations </w:t>
      </w:r>
      <w:r w:rsidR="008150C3">
        <w:rPr>
          <w:sz w:val="22"/>
          <w:szCs w:val="22"/>
        </w:rPr>
        <w:t xml:space="preserve">were </w:t>
      </w:r>
      <w:r w:rsidRPr="00E961A4">
        <w:rPr>
          <w:sz w:val="22"/>
          <w:szCs w:val="22"/>
        </w:rPr>
        <w:t>aligned with CI concepts</w:t>
      </w:r>
      <w:r w:rsidR="005E7AB2">
        <w:rPr>
          <w:sz w:val="22"/>
          <w:szCs w:val="22"/>
        </w:rPr>
        <w:t>,</w:t>
      </w:r>
      <w:r w:rsidRPr="00E961A4">
        <w:rPr>
          <w:sz w:val="22"/>
          <w:szCs w:val="22"/>
        </w:rPr>
        <w:t xml:space="preserve"> </w:t>
      </w:r>
      <w:r w:rsidR="0044609F" w:rsidRPr="00E961A4">
        <w:rPr>
          <w:sz w:val="22"/>
          <w:szCs w:val="22"/>
        </w:rPr>
        <w:t>philosophy,</w:t>
      </w:r>
      <w:r w:rsidR="005E7AB2">
        <w:rPr>
          <w:sz w:val="22"/>
          <w:szCs w:val="22"/>
        </w:rPr>
        <w:t xml:space="preserve"> and best practice</w:t>
      </w:r>
      <w:r w:rsidR="008150C3">
        <w:rPr>
          <w:sz w:val="22"/>
          <w:szCs w:val="22"/>
        </w:rPr>
        <w:t>s</w:t>
      </w:r>
      <w:r w:rsidRPr="00E961A4">
        <w:rPr>
          <w:sz w:val="22"/>
          <w:szCs w:val="22"/>
        </w:rPr>
        <w:t>.</w:t>
      </w:r>
    </w:p>
    <w:p w14:paraId="3FB4F54F" w14:textId="77777777" w:rsidR="00E961A4" w:rsidRPr="00E961A4" w:rsidRDefault="00E961A4" w:rsidP="008053EA">
      <w:pPr>
        <w:numPr>
          <w:ilvl w:val="0"/>
          <w:numId w:val="18"/>
        </w:numPr>
        <w:rPr>
          <w:sz w:val="22"/>
          <w:szCs w:val="22"/>
        </w:rPr>
      </w:pPr>
      <w:r w:rsidRPr="00E961A4">
        <w:rPr>
          <w:sz w:val="22"/>
          <w:szCs w:val="22"/>
        </w:rPr>
        <w:t>Provided location and corporate updates for CI program (future events, event progress updates, close out reports) Monitored and maintained event schedules. Coordinated with site leaders and project chairs to eliminate conflict and remove barriers. Resolved implementation issues, created, and managed communication of processes, and ensured consistency of programs.</w:t>
      </w:r>
    </w:p>
    <w:p w14:paraId="1C33A75A" w14:textId="77777777" w:rsidR="00E961A4" w:rsidRPr="00E961A4" w:rsidRDefault="00E961A4" w:rsidP="008053EA">
      <w:pPr>
        <w:numPr>
          <w:ilvl w:val="0"/>
          <w:numId w:val="18"/>
        </w:numPr>
        <w:rPr>
          <w:sz w:val="22"/>
          <w:szCs w:val="22"/>
        </w:rPr>
      </w:pPr>
      <w:r w:rsidRPr="00E961A4">
        <w:rPr>
          <w:sz w:val="22"/>
          <w:szCs w:val="22"/>
        </w:rPr>
        <w:t>Promoted and improved quality related processes, assisted with setting expectations, and implementing measurement tools to track results.</w:t>
      </w:r>
    </w:p>
    <w:p w14:paraId="28E12F15" w14:textId="7D07B8E8" w:rsidR="003E6477" w:rsidRPr="00C84F64" w:rsidRDefault="00696B6D" w:rsidP="00CC30C0">
      <w:pPr>
        <w:ind w:firstLine="360"/>
        <w:rPr>
          <w:b/>
          <w:i/>
          <w:iCs/>
          <w:sz w:val="22"/>
          <w:szCs w:val="22"/>
        </w:rPr>
      </w:pPr>
      <w:r w:rsidRPr="001B7BFB">
        <w:rPr>
          <w:b/>
          <w:sz w:val="22"/>
          <w:szCs w:val="22"/>
        </w:rPr>
        <w:t xml:space="preserve">Production </w:t>
      </w:r>
      <w:r w:rsidR="00F13B3B" w:rsidRPr="001B7BFB">
        <w:rPr>
          <w:b/>
          <w:sz w:val="22"/>
          <w:szCs w:val="22"/>
        </w:rPr>
        <w:t xml:space="preserve">Leader </w:t>
      </w:r>
      <w:r w:rsidR="0059092D" w:rsidRPr="001B7BFB">
        <w:rPr>
          <w:b/>
          <w:sz w:val="22"/>
          <w:szCs w:val="22"/>
        </w:rPr>
        <w:t>–</w:t>
      </w:r>
      <w:r w:rsidR="0059092D" w:rsidRPr="00DA63A9">
        <w:rPr>
          <w:b/>
          <w:sz w:val="22"/>
          <w:szCs w:val="22"/>
        </w:rPr>
        <w:t xml:space="preserve"> </w:t>
      </w:r>
      <w:r w:rsidR="0059092D" w:rsidRPr="001A20C0">
        <w:rPr>
          <w:b/>
          <w:sz w:val="22"/>
          <w:szCs w:val="22"/>
        </w:rPr>
        <w:t>Promoted</w:t>
      </w:r>
      <w:r w:rsidR="00243617" w:rsidRPr="001A20C0">
        <w:rPr>
          <w:b/>
          <w:sz w:val="22"/>
          <w:szCs w:val="22"/>
        </w:rPr>
        <w:t xml:space="preserve"> 2014</w:t>
      </w:r>
    </w:p>
    <w:p w14:paraId="75D14064" w14:textId="3C4B1742" w:rsidR="005E798F" w:rsidRPr="00643F0D" w:rsidRDefault="00397FC9" w:rsidP="003E6477">
      <w:pPr>
        <w:spacing w:before="0"/>
        <w:rPr>
          <w:b/>
          <w:bCs/>
          <w:sz w:val="24"/>
        </w:rPr>
      </w:pPr>
      <w:r w:rsidRPr="00643F0D">
        <w:rPr>
          <w:b/>
          <w:bCs/>
          <w:sz w:val="24"/>
        </w:rPr>
        <w:lastRenderedPageBreak/>
        <w:t>Early Career</w:t>
      </w:r>
      <w:r w:rsidR="003E6477" w:rsidRPr="00643F0D">
        <w:rPr>
          <w:b/>
          <w:bCs/>
          <w:sz w:val="24"/>
        </w:rPr>
        <w:t xml:space="preserve"> </w:t>
      </w:r>
      <w:r w:rsidR="00A74F5F" w:rsidRPr="00643F0D">
        <w:rPr>
          <w:b/>
          <w:bCs/>
          <w:sz w:val="24"/>
        </w:rPr>
        <w:t>Experience:</w:t>
      </w:r>
    </w:p>
    <w:p w14:paraId="74696274" w14:textId="77777777" w:rsidR="00DD400A" w:rsidRPr="001B7BFB" w:rsidRDefault="00DD400A" w:rsidP="005E798F">
      <w:pPr>
        <w:spacing w:before="0"/>
        <w:ind w:left="936"/>
        <w:rPr>
          <w:sz w:val="22"/>
          <w:szCs w:val="22"/>
        </w:rPr>
      </w:pPr>
    </w:p>
    <w:p w14:paraId="77A039D4" w14:textId="3AF74001" w:rsidR="008D546F" w:rsidRPr="001B7BFB" w:rsidRDefault="0068031E" w:rsidP="00A17C1C">
      <w:pPr>
        <w:rPr>
          <w:b/>
          <w:i/>
          <w:color w:val="4F81BD"/>
          <w:sz w:val="22"/>
          <w:szCs w:val="22"/>
        </w:rPr>
      </w:pPr>
      <w:proofErr w:type="spellStart"/>
      <w:r w:rsidRPr="001B7BFB">
        <w:rPr>
          <w:b/>
          <w:i/>
          <w:color w:val="4F81BD"/>
          <w:sz w:val="22"/>
          <w:szCs w:val="22"/>
        </w:rPr>
        <w:t>Audix</w:t>
      </w:r>
      <w:proofErr w:type="spellEnd"/>
      <w:r w:rsidRPr="001B7BFB">
        <w:rPr>
          <w:b/>
          <w:i/>
          <w:color w:val="4F81BD"/>
          <w:sz w:val="22"/>
          <w:szCs w:val="22"/>
        </w:rPr>
        <w:t xml:space="preserve"> Corporation </w:t>
      </w:r>
      <w:r w:rsidR="003466BE" w:rsidRPr="001B7BFB">
        <w:rPr>
          <w:b/>
          <w:i/>
          <w:color w:val="4F81BD"/>
          <w:sz w:val="22"/>
          <w:szCs w:val="22"/>
        </w:rPr>
        <w:t>– Wilsonville, OR</w:t>
      </w:r>
      <w:r w:rsidR="00B45940" w:rsidRPr="001B7BFB">
        <w:rPr>
          <w:b/>
          <w:i/>
          <w:color w:val="4F81BD"/>
          <w:sz w:val="22"/>
          <w:szCs w:val="22"/>
        </w:rPr>
        <w:t xml:space="preserve"> </w:t>
      </w:r>
      <w:r w:rsidR="003466BE" w:rsidRPr="001B7BFB">
        <w:rPr>
          <w:b/>
          <w:i/>
          <w:color w:val="4F81BD"/>
          <w:sz w:val="22"/>
          <w:szCs w:val="22"/>
        </w:rPr>
        <w:t xml:space="preserve">     </w:t>
      </w:r>
      <w:r w:rsidR="008D546F" w:rsidRPr="001B7BFB">
        <w:rPr>
          <w:b/>
          <w:i/>
          <w:color w:val="4F81BD"/>
          <w:sz w:val="22"/>
          <w:szCs w:val="22"/>
        </w:rPr>
        <w:tab/>
      </w:r>
      <w:r w:rsidR="008D546F" w:rsidRPr="001B7BFB">
        <w:rPr>
          <w:b/>
          <w:i/>
          <w:color w:val="4F81BD"/>
          <w:sz w:val="22"/>
          <w:szCs w:val="22"/>
        </w:rPr>
        <w:tab/>
      </w:r>
      <w:r w:rsidR="004507B3" w:rsidRPr="001B7BFB">
        <w:rPr>
          <w:b/>
          <w:i/>
          <w:color w:val="4F81BD"/>
          <w:sz w:val="22"/>
          <w:szCs w:val="22"/>
        </w:rPr>
        <w:t xml:space="preserve">         </w:t>
      </w:r>
      <w:r w:rsidR="004056DA" w:rsidRPr="001B7BFB">
        <w:rPr>
          <w:b/>
          <w:i/>
          <w:color w:val="4F81BD"/>
          <w:sz w:val="22"/>
          <w:szCs w:val="22"/>
        </w:rPr>
        <w:t xml:space="preserve">  </w:t>
      </w:r>
      <w:r w:rsidR="004507B3" w:rsidRPr="001B7BFB">
        <w:rPr>
          <w:b/>
          <w:i/>
          <w:color w:val="4F81BD"/>
          <w:sz w:val="22"/>
          <w:szCs w:val="22"/>
        </w:rPr>
        <w:t xml:space="preserve">     </w:t>
      </w:r>
      <w:r w:rsidR="00B45940" w:rsidRPr="001B7BFB">
        <w:rPr>
          <w:b/>
          <w:i/>
          <w:color w:val="4F81BD"/>
          <w:sz w:val="22"/>
          <w:szCs w:val="22"/>
        </w:rPr>
        <w:t xml:space="preserve">          </w:t>
      </w:r>
      <w:r w:rsidR="004507B3" w:rsidRPr="001B7BFB">
        <w:rPr>
          <w:b/>
          <w:i/>
          <w:color w:val="4F81BD"/>
          <w:sz w:val="22"/>
          <w:szCs w:val="22"/>
        </w:rPr>
        <w:t xml:space="preserve"> </w:t>
      </w:r>
      <w:r w:rsidR="00921CA3" w:rsidRPr="001B7BFB">
        <w:rPr>
          <w:b/>
          <w:i/>
          <w:color w:val="4F81BD"/>
          <w:sz w:val="22"/>
          <w:szCs w:val="22"/>
        </w:rPr>
        <w:t xml:space="preserve">  </w:t>
      </w:r>
      <w:r w:rsidR="001D75ED">
        <w:rPr>
          <w:b/>
          <w:i/>
          <w:color w:val="4F81BD"/>
          <w:sz w:val="22"/>
          <w:szCs w:val="22"/>
        </w:rPr>
        <w:t xml:space="preserve">                                 </w:t>
      </w:r>
      <w:r w:rsidR="00921CA3" w:rsidRPr="001B7BFB">
        <w:rPr>
          <w:b/>
          <w:i/>
          <w:color w:val="4F81BD"/>
          <w:sz w:val="22"/>
          <w:szCs w:val="22"/>
        </w:rPr>
        <w:t xml:space="preserve">  </w:t>
      </w:r>
      <w:r w:rsidR="008D546F" w:rsidRPr="001B7BFB">
        <w:rPr>
          <w:b/>
          <w:i/>
          <w:color w:val="4F81BD"/>
          <w:sz w:val="22"/>
          <w:szCs w:val="22"/>
        </w:rPr>
        <w:t xml:space="preserve">July 2013 to </w:t>
      </w:r>
      <w:r w:rsidR="00921CA3" w:rsidRPr="001B7BFB">
        <w:rPr>
          <w:b/>
          <w:i/>
          <w:color w:val="4F81BD"/>
          <w:sz w:val="22"/>
          <w:szCs w:val="22"/>
        </w:rPr>
        <w:t xml:space="preserve">January </w:t>
      </w:r>
      <w:r w:rsidR="008D546F" w:rsidRPr="001B7BFB">
        <w:rPr>
          <w:b/>
          <w:i/>
          <w:color w:val="4F81BD"/>
          <w:sz w:val="22"/>
          <w:szCs w:val="22"/>
        </w:rPr>
        <w:t>201</w:t>
      </w:r>
      <w:r w:rsidR="00777062" w:rsidRPr="001B7BFB">
        <w:rPr>
          <w:b/>
          <w:i/>
          <w:color w:val="4F81BD"/>
          <w:sz w:val="22"/>
          <w:szCs w:val="22"/>
        </w:rPr>
        <w:t>4</w:t>
      </w:r>
    </w:p>
    <w:p w14:paraId="58D783CF" w14:textId="3AC482DA" w:rsidR="0068031E" w:rsidRPr="00CC30C0" w:rsidRDefault="008D546F" w:rsidP="00CC30C0">
      <w:pPr>
        <w:ind w:firstLine="360"/>
        <w:rPr>
          <w:b/>
          <w:sz w:val="22"/>
          <w:szCs w:val="22"/>
        </w:rPr>
      </w:pPr>
      <w:r w:rsidRPr="001B7BFB">
        <w:rPr>
          <w:b/>
          <w:sz w:val="22"/>
          <w:szCs w:val="22"/>
        </w:rPr>
        <w:t>Production and Inventory Control Manager</w:t>
      </w:r>
    </w:p>
    <w:p w14:paraId="35CFF5A1" w14:textId="77777777" w:rsidR="005E798F" w:rsidRPr="001B7BFB" w:rsidRDefault="005E798F" w:rsidP="005E798F">
      <w:pPr>
        <w:spacing w:before="0"/>
        <w:ind w:left="936"/>
        <w:rPr>
          <w:sz w:val="22"/>
          <w:szCs w:val="22"/>
        </w:rPr>
      </w:pPr>
    </w:p>
    <w:p w14:paraId="060EEEE5" w14:textId="36CDE125" w:rsidR="00B52523" w:rsidRPr="001B7BFB" w:rsidRDefault="008E4154" w:rsidP="00A17C1C">
      <w:pPr>
        <w:rPr>
          <w:i/>
          <w:color w:val="4F81BD"/>
          <w:sz w:val="22"/>
          <w:szCs w:val="22"/>
        </w:rPr>
      </w:pPr>
      <w:r w:rsidRPr="001B7BFB">
        <w:rPr>
          <w:b/>
          <w:i/>
          <w:color w:val="4F81BD"/>
          <w:sz w:val="22"/>
          <w:szCs w:val="22"/>
        </w:rPr>
        <w:t>Leatherman Tool Group, Inc.</w:t>
      </w:r>
      <w:r w:rsidR="003466BE" w:rsidRPr="001B7BFB">
        <w:rPr>
          <w:b/>
          <w:i/>
          <w:color w:val="4F81BD"/>
          <w:sz w:val="22"/>
          <w:szCs w:val="22"/>
        </w:rPr>
        <w:t xml:space="preserve"> – Portland, OR</w:t>
      </w:r>
      <w:r w:rsidR="00B45940" w:rsidRPr="001B7BFB">
        <w:rPr>
          <w:i/>
          <w:color w:val="4F81BD"/>
          <w:sz w:val="22"/>
          <w:szCs w:val="22"/>
        </w:rPr>
        <w:t xml:space="preserve"> </w:t>
      </w:r>
      <w:r w:rsidR="00C95FE6" w:rsidRPr="001B7BFB">
        <w:rPr>
          <w:i/>
          <w:color w:val="4F81BD"/>
          <w:sz w:val="22"/>
          <w:szCs w:val="22"/>
        </w:rPr>
        <w:t xml:space="preserve">     </w:t>
      </w:r>
      <w:r w:rsidR="004507B3" w:rsidRPr="001B7BFB">
        <w:rPr>
          <w:i/>
          <w:color w:val="4F81BD"/>
          <w:sz w:val="22"/>
          <w:szCs w:val="22"/>
        </w:rPr>
        <w:t xml:space="preserve">    </w:t>
      </w:r>
      <w:r w:rsidR="004056DA" w:rsidRPr="001B7BFB">
        <w:rPr>
          <w:i/>
          <w:color w:val="4F81BD"/>
          <w:sz w:val="22"/>
          <w:szCs w:val="22"/>
        </w:rPr>
        <w:t xml:space="preserve">  </w:t>
      </w:r>
      <w:r w:rsidR="004507B3" w:rsidRPr="001B7BFB">
        <w:rPr>
          <w:i/>
          <w:color w:val="4F81BD"/>
          <w:sz w:val="22"/>
          <w:szCs w:val="22"/>
        </w:rPr>
        <w:t xml:space="preserve">     </w:t>
      </w:r>
      <w:r w:rsidR="00B45940" w:rsidRPr="001B7BFB">
        <w:rPr>
          <w:i/>
          <w:color w:val="4F81BD"/>
          <w:sz w:val="22"/>
          <w:szCs w:val="22"/>
        </w:rPr>
        <w:t xml:space="preserve">        </w:t>
      </w:r>
      <w:r w:rsidR="001D75ED">
        <w:rPr>
          <w:i/>
          <w:color w:val="4F81BD"/>
          <w:sz w:val="22"/>
          <w:szCs w:val="22"/>
        </w:rPr>
        <w:t xml:space="preserve">                                           </w:t>
      </w:r>
      <w:r w:rsidR="00B45940" w:rsidRPr="001B7BFB">
        <w:rPr>
          <w:i/>
          <w:color w:val="4F81BD"/>
          <w:sz w:val="22"/>
          <w:szCs w:val="22"/>
        </w:rPr>
        <w:t xml:space="preserve"> </w:t>
      </w:r>
      <w:r w:rsidR="004507B3" w:rsidRPr="001B7BFB">
        <w:rPr>
          <w:i/>
          <w:color w:val="4F81BD"/>
          <w:sz w:val="22"/>
          <w:szCs w:val="22"/>
        </w:rPr>
        <w:t xml:space="preserve"> </w:t>
      </w:r>
      <w:r w:rsidR="00C95FE6" w:rsidRPr="001B7BFB">
        <w:rPr>
          <w:i/>
          <w:color w:val="4F81BD"/>
          <w:sz w:val="22"/>
          <w:szCs w:val="22"/>
        </w:rPr>
        <w:t xml:space="preserve">    </w:t>
      </w:r>
      <w:r w:rsidR="00C95FE6" w:rsidRPr="001B7BFB">
        <w:rPr>
          <w:b/>
          <w:i/>
          <w:color w:val="4F81BD"/>
          <w:sz w:val="22"/>
          <w:szCs w:val="22"/>
        </w:rPr>
        <w:t>December 2010 to June 2013</w:t>
      </w:r>
      <w:r w:rsidR="00AB58AD" w:rsidRPr="001B7BFB">
        <w:rPr>
          <w:i/>
          <w:color w:val="4F81BD"/>
          <w:sz w:val="22"/>
          <w:szCs w:val="22"/>
        </w:rPr>
        <w:t xml:space="preserve">                 </w:t>
      </w:r>
    </w:p>
    <w:p w14:paraId="05EF6CA9" w14:textId="40BD5722" w:rsidR="008E4154" w:rsidRPr="001B7BFB" w:rsidRDefault="0059092D" w:rsidP="00CC30C0">
      <w:pPr>
        <w:ind w:firstLine="360"/>
        <w:rPr>
          <w:b/>
          <w:sz w:val="22"/>
          <w:szCs w:val="22"/>
        </w:rPr>
      </w:pPr>
      <w:r w:rsidRPr="001B7BFB">
        <w:rPr>
          <w:b/>
          <w:sz w:val="22"/>
          <w:szCs w:val="22"/>
        </w:rPr>
        <w:t xml:space="preserve">Assembly Operations </w:t>
      </w:r>
      <w:r w:rsidR="008E4154" w:rsidRPr="001B7BFB">
        <w:rPr>
          <w:b/>
          <w:sz w:val="22"/>
          <w:szCs w:val="22"/>
        </w:rPr>
        <w:t>Supervisor</w:t>
      </w:r>
    </w:p>
    <w:p w14:paraId="4C9A78EE" w14:textId="4F0DBF25" w:rsidR="00D22E99" w:rsidRPr="00CC30C0" w:rsidRDefault="00D22E99" w:rsidP="00CC30C0">
      <w:pPr>
        <w:ind w:firstLine="360"/>
        <w:rPr>
          <w:b/>
          <w:sz w:val="22"/>
          <w:szCs w:val="22"/>
        </w:rPr>
      </w:pPr>
      <w:r w:rsidRPr="001B7BFB">
        <w:rPr>
          <w:b/>
          <w:sz w:val="22"/>
          <w:szCs w:val="22"/>
        </w:rPr>
        <w:t xml:space="preserve">Logistics </w:t>
      </w:r>
      <w:r w:rsidR="00301E24" w:rsidRPr="001B7BFB">
        <w:rPr>
          <w:b/>
          <w:sz w:val="22"/>
          <w:szCs w:val="22"/>
        </w:rPr>
        <w:t>Manager</w:t>
      </w:r>
      <w:r w:rsidR="00D422BC" w:rsidRPr="001B7BFB">
        <w:rPr>
          <w:b/>
          <w:sz w:val="22"/>
          <w:szCs w:val="22"/>
        </w:rPr>
        <w:t xml:space="preserve"> – </w:t>
      </w:r>
      <w:r w:rsidR="009F19F0" w:rsidRPr="00CC30C0">
        <w:rPr>
          <w:b/>
          <w:sz w:val="22"/>
          <w:szCs w:val="22"/>
        </w:rPr>
        <w:t>Promoted</w:t>
      </w:r>
      <w:r w:rsidR="001A20C0">
        <w:rPr>
          <w:b/>
          <w:sz w:val="22"/>
          <w:szCs w:val="22"/>
        </w:rPr>
        <w:t xml:space="preserve"> 2012</w:t>
      </w:r>
    </w:p>
    <w:p w14:paraId="004DD72C" w14:textId="3DF5EDBC" w:rsidR="00FF7612" w:rsidRPr="00CC30C0" w:rsidRDefault="00FF7612" w:rsidP="00CC30C0">
      <w:pPr>
        <w:ind w:firstLine="360"/>
        <w:rPr>
          <w:b/>
          <w:sz w:val="22"/>
          <w:szCs w:val="22"/>
        </w:rPr>
      </w:pPr>
      <w:r w:rsidRPr="001B7BFB">
        <w:rPr>
          <w:b/>
          <w:sz w:val="22"/>
          <w:szCs w:val="22"/>
        </w:rPr>
        <w:t>Document</w:t>
      </w:r>
      <w:r w:rsidR="00301E24" w:rsidRPr="001B7BFB">
        <w:rPr>
          <w:b/>
          <w:sz w:val="22"/>
          <w:szCs w:val="22"/>
        </w:rPr>
        <w:t>ation</w:t>
      </w:r>
      <w:r w:rsidRPr="001B7BFB">
        <w:rPr>
          <w:b/>
          <w:sz w:val="22"/>
          <w:szCs w:val="22"/>
        </w:rPr>
        <w:t xml:space="preserve"> </w:t>
      </w:r>
      <w:r w:rsidR="00B52523" w:rsidRPr="001B7BFB">
        <w:rPr>
          <w:b/>
          <w:sz w:val="22"/>
          <w:szCs w:val="22"/>
        </w:rPr>
        <w:t xml:space="preserve">Specialist </w:t>
      </w:r>
      <w:r w:rsidR="0059092D" w:rsidRPr="001B7BFB">
        <w:rPr>
          <w:b/>
          <w:sz w:val="22"/>
          <w:szCs w:val="22"/>
        </w:rPr>
        <w:t xml:space="preserve">– </w:t>
      </w:r>
      <w:r w:rsidR="0059092D" w:rsidRPr="00CC30C0">
        <w:rPr>
          <w:b/>
          <w:sz w:val="22"/>
          <w:szCs w:val="22"/>
        </w:rPr>
        <w:t xml:space="preserve">Promoted </w:t>
      </w:r>
      <w:r w:rsidR="001A20C0">
        <w:rPr>
          <w:b/>
          <w:sz w:val="22"/>
          <w:szCs w:val="22"/>
        </w:rPr>
        <w:t>2011</w:t>
      </w:r>
    </w:p>
    <w:p w14:paraId="2CC357B0" w14:textId="77777777" w:rsidR="005E798F" w:rsidRPr="001B7BFB" w:rsidRDefault="005E798F" w:rsidP="005E798F">
      <w:pPr>
        <w:ind w:left="936"/>
        <w:rPr>
          <w:b/>
          <w:sz w:val="22"/>
          <w:szCs w:val="22"/>
        </w:rPr>
      </w:pPr>
    </w:p>
    <w:p w14:paraId="5D07B42E" w14:textId="75A6EF6B" w:rsidR="00C747F6" w:rsidRPr="001B7BFB" w:rsidRDefault="00C747F6" w:rsidP="00A17C1C">
      <w:pPr>
        <w:rPr>
          <w:b/>
          <w:i/>
          <w:color w:val="4F81BD"/>
          <w:sz w:val="22"/>
          <w:szCs w:val="22"/>
        </w:rPr>
      </w:pPr>
      <w:r w:rsidRPr="001B7BFB">
        <w:rPr>
          <w:b/>
          <w:i/>
          <w:color w:val="4F81BD"/>
          <w:sz w:val="22"/>
          <w:szCs w:val="22"/>
        </w:rPr>
        <w:t>Plastic-Metals Technologies, Inc.</w:t>
      </w:r>
      <w:r w:rsidR="003466BE" w:rsidRPr="001B7BFB">
        <w:rPr>
          <w:b/>
          <w:i/>
          <w:color w:val="4F81BD"/>
          <w:sz w:val="22"/>
          <w:szCs w:val="22"/>
        </w:rPr>
        <w:t xml:space="preserve"> – Tigard, OR</w:t>
      </w:r>
      <w:r w:rsidR="00B45940" w:rsidRPr="001B7BFB">
        <w:rPr>
          <w:i/>
          <w:color w:val="4F81BD"/>
          <w:sz w:val="22"/>
          <w:szCs w:val="22"/>
        </w:rPr>
        <w:t xml:space="preserve"> </w:t>
      </w:r>
      <w:r w:rsidR="00C95FE6" w:rsidRPr="001B7BFB">
        <w:rPr>
          <w:i/>
          <w:color w:val="4F81BD"/>
          <w:sz w:val="22"/>
          <w:szCs w:val="22"/>
        </w:rPr>
        <w:t xml:space="preserve">  </w:t>
      </w:r>
      <w:r w:rsidR="004507B3" w:rsidRPr="001B7BFB">
        <w:rPr>
          <w:i/>
          <w:color w:val="4F81BD"/>
          <w:sz w:val="22"/>
          <w:szCs w:val="22"/>
        </w:rPr>
        <w:t xml:space="preserve">         </w:t>
      </w:r>
      <w:r w:rsidR="004056DA" w:rsidRPr="001B7BFB">
        <w:rPr>
          <w:i/>
          <w:color w:val="4F81BD"/>
          <w:sz w:val="22"/>
          <w:szCs w:val="22"/>
        </w:rPr>
        <w:t xml:space="preserve"> </w:t>
      </w:r>
      <w:r w:rsidR="001D75ED">
        <w:rPr>
          <w:i/>
          <w:color w:val="4F81BD"/>
          <w:sz w:val="22"/>
          <w:szCs w:val="22"/>
        </w:rPr>
        <w:t xml:space="preserve">                                           </w:t>
      </w:r>
      <w:r w:rsidR="004507B3" w:rsidRPr="001B7BFB">
        <w:rPr>
          <w:i/>
          <w:color w:val="4F81BD"/>
          <w:sz w:val="22"/>
          <w:szCs w:val="22"/>
        </w:rPr>
        <w:t xml:space="preserve"> </w:t>
      </w:r>
      <w:r w:rsidR="00C95FE6" w:rsidRPr="001B7BFB">
        <w:rPr>
          <w:i/>
          <w:color w:val="4F81BD"/>
          <w:sz w:val="22"/>
          <w:szCs w:val="22"/>
        </w:rPr>
        <w:t xml:space="preserve"> </w:t>
      </w:r>
      <w:r w:rsidR="00B45940" w:rsidRPr="001B7BFB">
        <w:rPr>
          <w:i/>
          <w:color w:val="4F81BD"/>
          <w:sz w:val="22"/>
          <w:szCs w:val="22"/>
        </w:rPr>
        <w:t xml:space="preserve">     </w:t>
      </w:r>
      <w:r w:rsidR="00C95FE6" w:rsidRPr="001B7BFB">
        <w:rPr>
          <w:b/>
          <w:i/>
          <w:color w:val="4F81BD"/>
          <w:sz w:val="22"/>
          <w:szCs w:val="22"/>
        </w:rPr>
        <w:t>February 2010 to December 2010</w:t>
      </w:r>
    </w:p>
    <w:p w14:paraId="0B98403A" w14:textId="623C5CB4" w:rsidR="00C747F6" w:rsidRPr="001B7BFB" w:rsidRDefault="00C747F6" w:rsidP="00CC30C0">
      <w:pPr>
        <w:ind w:firstLine="360"/>
        <w:rPr>
          <w:b/>
          <w:sz w:val="22"/>
          <w:szCs w:val="22"/>
        </w:rPr>
      </w:pPr>
      <w:r w:rsidRPr="001B7BFB">
        <w:rPr>
          <w:b/>
          <w:sz w:val="22"/>
          <w:szCs w:val="22"/>
        </w:rPr>
        <w:t>Process Improvement Specialist/Quality Assurance</w:t>
      </w:r>
      <w:r w:rsidR="00301E24" w:rsidRPr="001B7BFB">
        <w:rPr>
          <w:b/>
          <w:sz w:val="22"/>
          <w:szCs w:val="22"/>
        </w:rPr>
        <w:t xml:space="preserve"> Leader</w:t>
      </w:r>
    </w:p>
    <w:p w14:paraId="6803282A" w14:textId="77777777" w:rsidR="005651B1" w:rsidRPr="001B7BFB" w:rsidRDefault="005651B1" w:rsidP="00C10786">
      <w:pPr>
        <w:rPr>
          <w:b/>
          <w:sz w:val="22"/>
          <w:szCs w:val="22"/>
        </w:rPr>
      </w:pPr>
    </w:p>
    <w:p w14:paraId="5C28BD0E" w14:textId="711569B9" w:rsidR="00B64CFB" w:rsidRPr="001B7BFB" w:rsidRDefault="000F413A" w:rsidP="00A17C1C">
      <w:pPr>
        <w:rPr>
          <w:sz w:val="22"/>
          <w:szCs w:val="22"/>
        </w:rPr>
      </w:pPr>
      <w:r w:rsidRPr="001B7BFB">
        <w:rPr>
          <w:b/>
          <w:i/>
          <w:color w:val="4F81BD"/>
          <w:sz w:val="22"/>
          <w:szCs w:val="22"/>
        </w:rPr>
        <w:t xml:space="preserve">East Side Plating, Inc. – Portland </w:t>
      </w:r>
      <w:r w:rsidR="00B45940" w:rsidRPr="001B7BFB">
        <w:rPr>
          <w:b/>
          <w:i/>
          <w:color w:val="4F81BD"/>
          <w:sz w:val="22"/>
          <w:szCs w:val="22"/>
        </w:rPr>
        <w:t xml:space="preserve">OR </w:t>
      </w:r>
      <w:r w:rsidR="00B45940" w:rsidRPr="001B7BFB">
        <w:rPr>
          <w:b/>
          <w:i/>
          <w:color w:val="4F81BD"/>
          <w:sz w:val="22"/>
          <w:szCs w:val="22"/>
        </w:rPr>
        <w:tab/>
      </w:r>
      <w:r w:rsidR="00C95FE6" w:rsidRPr="001B7BFB">
        <w:rPr>
          <w:b/>
          <w:i/>
          <w:color w:val="4F81BD"/>
          <w:sz w:val="22"/>
          <w:szCs w:val="22"/>
        </w:rPr>
        <w:tab/>
        <w:t xml:space="preserve">          </w:t>
      </w:r>
      <w:r w:rsidR="004507B3" w:rsidRPr="001B7BFB">
        <w:rPr>
          <w:b/>
          <w:i/>
          <w:color w:val="4F81BD"/>
          <w:sz w:val="22"/>
          <w:szCs w:val="22"/>
        </w:rPr>
        <w:t xml:space="preserve">           </w:t>
      </w:r>
      <w:r w:rsidR="00C95FE6" w:rsidRPr="001B7BFB">
        <w:rPr>
          <w:b/>
          <w:i/>
          <w:color w:val="4F81BD"/>
          <w:sz w:val="22"/>
          <w:szCs w:val="22"/>
        </w:rPr>
        <w:t xml:space="preserve">   </w:t>
      </w:r>
      <w:r w:rsidR="004056DA" w:rsidRPr="001B7BFB">
        <w:rPr>
          <w:b/>
          <w:i/>
          <w:color w:val="4F81BD"/>
          <w:sz w:val="22"/>
          <w:szCs w:val="22"/>
        </w:rPr>
        <w:t xml:space="preserve"> </w:t>
      </w:r>
      <w:r w:rsidR="00956DA3" w:rsidRPr="001B7BFB">
        <w:rPr>
          <w:b/>
          <w:i/>
          <w:color w:val="4F81BD"/>
          <w:sz w:val="22"/>
          <w:szCs w:val="22"/>
        </w:rPr>
        <w:t xml:space="preserve">       </w:t>
      </w:r>
      <w:r w:rsidR="001D75ED">
        <w:rPr>
          <w:b/>
          <w:i/>
          <w:color w:val="4F81BD"/>
          <w:sz w:val="22"/>
          <w:szCs w:val="22"/>
        </w:rPr>
        <w:t xml:space="preserve">                                              </w:t>
      </w:r>
      <w:r w:rsidR="00C95FE6" w:rsidRPr="001B7BFB">
        <w:rPr>
          <w:b/>
          <w:i/>
          <w:color w:val="4F81BD"/>
          <w:sz w:val="22"/>
          <w:szCs w:val="22"/>
        </w:rPr>
        <w:t>March 1998 to June 2009</w:t>
      </w:r>
    </w:p>
    <w:p w14:paraId="21E9AE36" w14:textId="20849820" w:rsidR="000F413A" w:rsidRPr="001B7BFB" w:rsidRDefault="00B64CFB" w:rsidP="00CC30C0">
      <w:pPr>
        <w:ind w:firstLine="360"/>
        <w:rPr>
          <w:b/>
          <w:sz w:val="22"/>
          <w:szCs w:val="22"/>
        </w:rPr>
      </w:pPr>
      <w:r w:rsidRPr="001B7BFB">
        <w:rPr>
          <w:b/>
          <w:sz w:val="22"/>
          <w:szCs w:val="22"/>
        </w:rPr>
        <w:t>Quality</w:t>
      </w:r>
      <w:r w:rsidR="00477B32" w:rsidRPr="001B7BFB">
        <w:rPr>
          <w:b/>
          <w:sz w:val="22"/>
          <w:szCs w:val="22"/>
        </w:rPr>
        <w:t xml:space="preserve"> Assurance</w:t>
      </w:r>
      <w:r w:rsidRPr="001B7BFB">
        <w:rPr>
          <w:b/>
          <w:sz w:val="22"/>
          <w:szCs w:val="22"/>
        </w:rPr>
        <w:t xml:space="preserve"> &amp; Logistics Manager</w:t>
      </w:r>
    </w:p>
    <w:p w14:paraId="2CB8EEFF" w14:textId="69554663" w:rsidR="00B64CFB" w:rsidRPr="001B7BFB" w:rsidRDefault="00C747F6" w:rsidP="00CC30C0">
      <w:pPr>
        <w:ind w:firstLine="360"/>
        <w:rPr>
          <w:b/>
          <w:sz w:val="22"/>
          <w:szCs w:val="22"/>
        </w:rPr>
      </w:pPr>
      <w:r w:rsidRPr="001B7BFB">
        <w:rPr>
          <w:b/>
          <w:sz w:val="22"/>
          <w:szCs w:val="22"/>
        </w:rPr>
        <w:t>Sales Engineer &amp; Accounts Manager</w:t>
      </w:r>
      <w:r w:rsidR="0059092D" w:rsidRPr="001B7BFB">
        <w:rPr>
          <w:b/>
          <w:sz w:val="22"/>
          <w:szCs w:val="22"/>
        </w:rPr>
        <w:t xml:space="preserve"> – </w:t>
      </w:r>
      <w:r w:rsidR="0059092D" w:rsidRPr="00CC30C0">
        <w:rPr>
          <w:b/>
          <w:sz w:val="22"/>
          <w:szCs w:val="22"/>
        </w:rPr>
        <w:t xml:space="preserve">Promoted </w:t>
      </w:r>
      <w:r w:rsidR="00243617">
        <w:rPr>
          <w:b/>
          <w:sz w:val="22"/>
          <w:szCs w:val="22"/>
        </w:rPr>
        <w:t>2005</w:t>
      </w:r>
    </w:p>
    <w:p w14:paraId="7EF67E81" w14:textId="77777777" w:rsidR="0059092D" w:rsidRPr="001B7BFB" w:rsidRDefault="0059092D" w:rsidP="00A17C1C">
      <w:pPr>
        <w:rPr>
          <w:b/>
          <w:i/>
          <w:color w:val="4F81BD"/>
          <w:sz w:val="22"/>
          <w:szCs w:val="22"/>
        </w:rPr>
      </w:pPr>
    </w:p>
    <w:p w14:paraId="41D95BDD" w14:textId="77777777" w:rsidR="00DD6E7E" w:rsidRPr="001B7BFB" w:rsidRDefault="00DD6E7E" w:rsidP="006D2FC7">
      <w:pPr>
        <w:rPr>
          <w:b/>
          <w:i/>
          <w:sz w:val="22"/>
          <w:szCs w:val="22"/>
        </w:rPr>
      </w:pPr>
    </w:p>
    <w:p w14:paraId="4AA61450" w14:textId="08A3636E" w:rsidR="006D2FC7" w:rsidRPr="00643F0D" w:rsidRDefault="006D2FC7" w:rsidP="002D20BC">
      <w:pPr>
        <w:pStyle w:val="Heading1"/>
        <w:spacing w:before="0"/>
        <w:rPr>
          <w:color w:val="auto"/>
          <w:sz w:val="24"/>
          <w:szCs w:val="24"/>
        </w:rPr>
      </w:pPr>
      <w:r w:rsidRPr="00643F0D">
        <w:rPr>
          <w:color w:val="auto"/>
          <w:sz w:val="24"/>
          <w:szCs w:val="24"/>
        </w:rPr>
        <w:t>Education:</w:t>
      </w:r>
    </w:p>
    <w:p w14:paraId="60661189" w14:textId="51F66EFA" w:rsidR="006D2FC7" w:rsidRPr="001B7BFB" w:rsidRDefault="006D2FC7" w:rsidP="00E57DFD">
      <w:pPr>
        <w:rPr>
          <w:b/>
          <w:i/>
          <w:color w:val="4F81BD"/>
          <w:sz w:val="22"/>
          <w:szCs w:val="22"/>
        </w:rPr>
      </w:pPr>
      <w:r w:rsidRPr="001B7BFB">
        <w:rPr>
          <w:b/>
          <w:i/>
          <w:color w:val="4F81BD"/>
          <w:sz w:val="22"/>
          <w:szCs w:val="22"/>
        </w:rPr>
        <w:t>Warner Pacific College</w:t>
      </w:r>
      <w:r w:rsidR="00D422BC" w:rsidRPr="001B7BFB">
        <w:rPr>
          <w:b/>
          <w:i/>
          <w:color w:val="4F81BD"/>
          <w:sz w:val="22"/>
          <w:szCs w:val="22"/>
        </w:rPr>
        <w:tab/>
      </w:r>
      <w:r w:rsidR="00D422BC" w:rsidRPr="001B7BFB">
        <w:rPr>
          <w:b/>
          <w:i/>
          <w:color w:val="4F81BD"/>
          <w:sz w:val="22"/>
          <w:szCs w:val="22"/>
        </w:rPr>
        <w:tab/>
      </w:r>
      <w:r w:rsidR="00D422BC" w:rsidRPr="001B7BFB">
        <w:rPr>
          <w:b/>
          <w:i/>
          <w:color w:val="4F81BD"/>
          <w:sz w:val="22"/>
          <w:szCs w:val="22"/>
        </w:rPr>
        <w:tab/>
      </w:r>
      <w:r w:rsidR="00D422BC" w:rsidRPr="001B7BFB">
        <w:rPr>
          <w:b/>
          <w:i/>
          <w:color w:val="4F81BD"/>
          <w:sz w:val="22"/>
          <w:szCs w:val="22"/>
        </w:rPr>
        <w:tab/>
      </w:r>
      <w:r w:rsidR="00656FCB">
        <w:rPr>
          <w:b/>
          <w:i/>
          <w:color w:val="4F81BD"/>
          <w:sz w:val="22"/>
          <w:szCs w:val="22"/>
        </w:rPr>
        <w:t xml:space="preserve"> </w:t>
      </w:r>
      <w:r w:rsidR="00D422BC" w:rsidRPr="001B7BFB">
        <w:rPr>
          <w:b/>
          <w:i/>
          <w:color w:val="4F81BD"/>
          <w:sz w:val="22"/>
          <w:szCs w:val="22"/>
        </w:rPr>
        <w:tab/>
      </w:r>
      <w:r w:rsidR="00D422BC" w:rsidRPr="001B7BFB">
        <w:rPr>
          <w:b/>
          <w:i/>
          <w:color w:val="4F81BD"/>
          <w:sz w:val="22"/>
          <w:szCs w:val="22"/>
        </w:rPr>
        <w:tab/>
      </w:r>
      <w:r w:rsidR="00D422BC" w:rsidRPr="001B7BFB">
        <w:rPr>
          <w:b/>
          <w:i/>
          <w:color w:val="4F81BD"/>
          <w:sz w:val="22"/>
          <w:szCs w:val="22"/>
        </w:rPr>
        <w:tab/>
      </w:r>
      <w:r w:rsidR="00E57DFD">
        <w:rPr>
          <w:b/>
          <w:i/>
          <w:color w:val="4F81BD"/>
          <w:sz w:val="22"/>
          <w:szCs w:val="22"/>
        </w:rPr>
        <w:tab/>
      </w:r>
      <w:r w:rsidR="00E57DFD">
        <w:rPr>
          <w:b/>
          <w:i/>
          <w:color w:val="4F81BD"/>
          <w:sz w:val="22"/>
          <w:szCs w:val="22"/>
        </w:rPr>
        <w:tab/>
        <w:t xml:space="preserve">   </w:t>
      </w:r>
      <w:r w:rsidR="00656FCB">
        <w:rPr>
          <w:b/>
          <w:i/>
          <w:color w:val="4F81BD"/>
          <w:sz w:val="22"/>
          <w:szCs w:val="22"/>
        </w:rPr>
        <w:t xml:space="preserve">             </w:t>
      </w:r>
      <w:r w:rsidR="00E57DFD">
        <w:rPr>
          <w:b/>
          <w:i/>
          <w:color w:val="4F81BD"/>
          <w:sz w:val="22"/>
          <w:szCs w:val="22"/>
        </w:rPr>
        <w:t>May</w:t>
      </w:r>
      <w:r w:rsidR="00B8087C">
        <w:rPr>
          <w:b/>
          <w:i/>
          <w:color w:val="4F81BD"/>
          <w:sz w:val="22"/>
          <w:szCs w:val="22"/>
        </w:rPr>
        <w:t xml:space="preserve"> </w:t>
      </w:r>
      <w:r w:rsidR="0017601E" w:rsidRPr="001B7BFB">
        <w:rPr>
          <w:b/>
          <w:i/>
          <w:color w:val="4F81BD"/>
          <w:sz w:val="22"/>
          <w:szCs w:val="22"/>
        </w:rPr>
        <w:t>2012</w:t>
      </w:r>
      <w:r w:rsidR="00D422BC" w:rsidRPr="001B7BFB">
        <w:rPr>
          <w:b/>
          <w:i/>
          <w:color w:val="4F81BD"/>
          <w:sz w:val="22"/>
          <w:szCs w:val="22"/>
        </w:rPr>
        <w:t xml:space="preserve"> to </w:t>
      </w:r>
      <w:r w:rsidR="00E57DFD">
        <w:rPr>
          <w:b/>
          <w:i/>
          <w:color w:val="4F81BD"/>
          <w:sz w:val="22"/>
          <w:szCs w:val="22"/>
        </w:rPr>
        <w:t xml:space="preserve">June </w:t>
      </w:r>
      <w:r w:rsidR="00D422BC" w:rsidRPr="001B7BFB">
        <w:rPr>
          <w:b/>
          <w:i/>
          <w:color w:val="4F81BD"/>
          <w:sz w:val="22"/>
          <w:szCs w:val="22"/>
        </w:rPr>
        <w:t>2016</w:t>
      </w:r>
    </w:p>
    <w:p w14:paraId="46BB91C1" w14:textId="1D40016E" w:rsidR="0095445B" w:rsidRPr="001B7BFB" w:rsidRDefault="0095445B" w:rsidP="00D41E42">
      <w:pPr>
        <w:pStyle w:val="ListParagraph"/>
        <w:numPr>
          <w:ilvl w:val="0"/>
          <w:numId w:val="25"/>
        </w:numPr>
        <w:rPr>
          <w:sz w:val="22"/>
          <w:szCs w:val="22"/>
        </w:rPr>
      </w:pPr>
      <w:r w:rsidRPr="001B7BFB">
        <w:rPr>
          <w:sz w:val="22"/>
          <w:szCs w:val="22"/>
        </w:rPr>
        <w:t>Bachelor’s Degree - Business Administration /Minor: Human Resources Development (2016)</w:t>
      </w:r>
    </w:p>
    <w:p w14:paraId="24D382EA" w14:textId="09F61D5F" w:rsidR="006D2FC7" w:rsidRPr="001B7BFB" w:rsidRDefault="001639B6" w:rsidP="00D41E42">
      <w:pPr>
        <w:pStyle w:val="ListParagraph"/>
        <w:numPr>
          <w:ilvl w:val="0"/>
          <w:numId w:val="25"/>
        </w:numPr>
        <w:rPr>
          <w:sz w:val="22"/>
          <w:szCs w:val="22"/>
        </w:rPr>
      </w:pPr>
      <w:r w:rsidRPr="001B7BFB">
        <w:rPr>
          <w:sz w:val="22"/>
          <w:szCs w:val="22"/>
        </w:rPr>
        <w:t>Associate’s degree</w:t>
      </w:r>
      <w:r w:rsidR="006D2FC7" w:rsidRPr="001B7BFB">
        <w:rPr>
          <w:sz w:val="22"/>
          <w:szCs w:val="22"/>
        </w:rPr>
        <w:t xml:space="preserve"> - Business and Organizational Dynamics (2014)</w:t>
      </w:r>
      <w:r w:rsidR="003C4EFB" w:rsidRPr="001B7BFB">
        <w:rPr>
          <w:sz w:val="22"/>
          <w:szCs w:val="22"/>
        </w:rPr>
        <w:t xml:space="preserve"> </w:t>
      </w:r>
    </w:p>
    <w:p w14:paraId="6D47D7C3" w14:textId="77777777" w:rsidR="00E8306E" w:rsidRPr="001B7BFB" w:rsidRDefault="00E8306E" w:rsidP="006D2FC7">
      <w:pPr>
        <w:rPr>
          <w:b/>
          <w:i/>
          <w:color w:val="4F81BD"/>
          <w:sz w:val="22"/>
          <w:szCs w:val="22"/>
        </w:rPr>
      </w:pPr>
    </w:p>
    <w:p w14:paraId="245A0D2A" w14:textId="1786A740" w:rsidR="006D2FC7" w:rsidRPr="001B7BFB" w:rsidRDefault="006D2FC7" w:rsidP="0059092D">
      <w:pPr>
        <w:rPr>
          <w:sz w:val="22"/>
          <w:szCs w:val="22"/>
        </w:rPr>
        <w:sectPr w:rsidR="006D2FC7" w:rsidRPr="001B7BFB" w:rsidSect="004056DA">
          <w:headerReference w:type="default" r:id="rId10"/>
          <w:footerReference w:type="default" r:id="rId11"/>
          <w:type w:val="continuous"/>
          <w:pgSz w:w="12240" w:h="15840"/>
          <w:pgMar w:top="630" w:right="630" w:bottom="0" w:left="720" w:header="720" w:footer="144" w:gutter="0"/>
          <w:cols w:space="720"/>
          <w:docGrid w:linePitch="360"/>
        </w:sectPr>
      </w:pPr>
      <w:r w:rsidRPr="001B7BFB">
        <w:rPr>
          <w:b/>
          <w:i/>
          <w:color w:val="4F81BD"/>
          <w:sz w:val="22"/>
          <w:szCs w:val="22"/>
        </w:rPr>
        <w:t>Clackamas Community College</w:t>
      </w:r>
    </w:p>
    <w:p w14:paraId="5FDD4771" w14:textId="57DC1B4D" w:rsidR="0059092D" w:rsidRPr="00D41E42" w:rsidRDefault="0059092D" w:rsidP="00D41E42">
      <w:pPr>
        <w:pStyle w:val="ListParagraph"/>
        <w:numPr>
          <w:ilvl w:val="0"/>
          <w:numId w:val="25"/>
        </w:numPr>
        <w:rPr>
          <w:sz w:val="22"/>
          <w:szCs w:val="22"/>
        </w:rPr>
        <w:sectPr w:rsidR="0059092D" w:rsidRPr="00D41E42" w:rsidSect="0059092D">
          <w:headerReference w:type="default" r:id="rId12"/>
          <w:footerReference w:type="default" r:id="rId13"/>
          <w:type w:val="continuous"/>
          <w:pgSz w:w="12240" w:h="15840"/>
          <w:pgMar w:top="630" w:right="630" w:bottom="0" w:left="720" w:header="720" w:footer="144" w:gutter="0"/>
          <w:cols w:space="720"/>
          <w:docGrid w:linePitch="360"/>
        </w:sectPr>
      </w:pPr>
      <w:r w:rsidRPr="001B7BFB">
        <w:rPr>
          <w:sz w:val="22"/>
          <w:szCs w:val="22"/>
        </w:rPr>
        <w:t xml:space="preserve">Various coursework - Manufacturing </w:t>
      </w:r>
      <w:r w:rsidR="00640156" w:rsidRPr="001B7BFB">
        <w:rPr>
          <w:sz w:val="22"/>
          <w:szCs w:val="22"/>
        </w:rPr>
        <w:t xml:space="preserve">Operations, </w:t>
      </w:r>
      <w:r w:rsidR="0017601E" w:rsidRPr="001B7BFB">
        <w:rPr>
          <w:sz w:val="22"/>
          <w:szCs w:val="22"/>
        </w:rPr>
        <w:t>Quality, Continuous</w:t>
      </w:r>
      <w:r w:rsidRPr="001B7BFB">
        <w:rPr>
          <w:sz w:val="22"/>
          <w:szCs w:val="22"/>
        </w:rPr>
        <w:t xml:space="preserve"> </w:t>
      </w:r>
      <w:r w:rsidR="00F64C54" w:rsidRPr="001B7BFB">
        <w:rPr>
          <w:sz w:val="22"/>
          <w:szCs w:val="22"/>
        </w:rPr>
        <w:t>Improvement</w:t>
      </w:r>
    </w:p>
    <w:p w14:paraId="3FB453E5" w14:textId="77777777" w:rsidR="000D41B8" w:rsidRPr="001B7BFB" w:rsidRDefault="000D41B8" w:rsidP="00934CAA">
      <w:pPr>
        <w:tabs>
          <w:tab w:val="left" w:pos="1680"/>
        </w:tabs>
        <w:rPr>
          <w:sz w:val="22"/>
          <w:szCs w:val="22"/>
        </w:rPr>
      </w:pPr>
    </w:p>
    <w:p w14:paraId="04033E54" w14:textId="63ECF4EF" w:rsidR="000D41B8" w:rsidRPr="00643F0D" w:rsidRDefault="004736B7" w:rsidP="000D41B8">
      <w:pPr>
        <w:pStyle w:val="Heading1"/>
        <w:spacing w:before="0"/>
        <w:rPr>
          <w:color w:val="auto"/>
          <w:sz w:val="24"/>
          <w:szCs w:val="24"/>
        </w:rPr>
        <w:sectPr w:rsidR="000D41B8" w:rsidRPr="00643F0D" w:rsidSect="004056DA">
          <w:type w:val="continuous"/>
          <w:pgSz w:w="12240" w:h="15840"/>
          <w:pgMar w:top="630" w:right="630" w:bottom="0" w:left="720" w:header="720" w:footer="144" w:gutter="0"/>
          <w:cols w:space="720"/>
          <w:docGrid w:linePitch="360"/>
        </w:sectPr>
      </w:pPr>
      <w:r w:rsidRPr="00643F0D">
        <w:rPr>
          <w:color w:val="auto"/>
          <w:sz w:val="24"/>
          <w:szCs w:val="24"/>
        </w:rPr>
        <w:t>Skills</w:t>
      </w:r>
      <w:r w:rsidR="000D41B8" w:rsidRPr="00643F0D">
        <w:rPr>
          <w:color w:val="auto"/>
          <w:sz w:val="24"/>
          <w:szCs w:val="24"/>
        </w:rPr>
        <w:t>:</w:t>
      </w:r>
    </w:p>
    <w:p w14:paraId="46A0687F" w14:textId="6BF5F6E5" w:rsidR="00FE6506" w:rsidRPr="001B7BFB" w:rsidRDefault="003E313C" w:rsidP="00C4368A">
      <w:pPr>
        <w:pStyle w:val="ListParagraph"/>
        <w:numPr>
          <w:ilvl w:val="0"/>
          <w:numId w:val="25"/>
        </w:numPr>
        <w:rPr>
          <w:sz w:val="22"/>
          <w:szCs w:val="22"/>
        </w:rPr>
      </w:pPr>
      <w:r w:rsidRPr="001B7BFB">
        <w:rPr>
          <w:sz w:val="22"/>
          <w:szCs w:val="22"/>
        </w:rPr>
        <w:t>Leadership &amp; Development, Coaching, Mentoring, Team Management, Cross-functional collaboration, Training, Performance Management, Supervisor &amp; Leader</w:t>
      </w:r>
    </w:p>
    <w:p w14:paraId="2C30250B" w14:textId="5A614244" w:rsidR="003E313C" w:rsidRPr="001B7BFB" w:rsidRDefault="003E313C" w:rsidP="00C4368A">
      <w:pPr>
        <w:pStyle w:val="ListParagraph"/>
        <w:numPr>
          <w:ilvl w:val="0"/>
          <w:numId w:val="25"/>
        </w:numPr>
        <w:rPr>
          <w:sz w:val="22"/>
          <w:szCs w:val="22"/>
        </w:rPr>
      </w:pPr>
      <w:r w:rsidRPr="001B7BFB">
        <w:rPr>
          <w:sz w:val="22"/>
          <w:szCs w:val="22"/>
        </w:rPr>
        <w:t>FAR, DFAR, CPSR (Contractor Purchasing System Review), PMSA (Property Management System Analysis), Logistics &amp; Supply Chain Management, Negotiation strategies, Contractual agreements, Supply chain financing, Vendor-managed inventory, Just-in-time inventory, Lean Manufacturing, Cycle counting, Inventory control, Purchasing, and Shipping</w:t>
      </w:r>
    </w:p>
    <w:p w14:paraId="45C81730" w14:textId="13CD93BE" w:rsidR="00BB4AD8" w:rsidRPr="001B7BFB" w:rsidRDefault="00BB4AD8" w:rsidP="00C4368A">
      <w:pPr>
        <w:pStyle w:val="ListParagraph"/>
        <w:numPr>
          <w:ilvl w:val="0"/>
          <w:numId w:val="25"/>
        </w:numPr>
        <w:rPr>
          <w:sz w:val="22"/>
          <w:szCs w:val="22"/>
        </w:rPr>
      </w:pPr>
      <w:r w:rsidRPr="001B7BFB">
        <w:rPr>
          <w:sz w:val="22"/>
          <w:szCs w:val="22"/>
        </w:rPr>
        <w:t>Manufacturing &amp; Production, Safety Stock Levels, Minimum Order Quantities, Production Schedules, Kitting, Kanban, Visual factory, Standard Operating Procedures, Material handling &amp; Assembly, Process Optimization</w:t>
      </w:r>
    </w:p>
    <w:p w14:paraId="44659AE5" w14:textId="4B6CF8D8" w:rsidR="00BB4AD8" w:rsidRPr="001B7BFB" w:rsidRDefault="00BB4AD8" w:rsidP="00C4368A">
      <w:pPr>
        <w:pStyle w:val="ListParagraph"/>
        <w:numPr>
          <w:ilvl w:val="0"/>
          <w:numId w:val="25"/>
        </w:numPr>
        <w:rPr>
          <w:sz w:val="22"/>
          <w:szCs w:val="22"/>
        </w:rPr>
      </w:pPr>
      <w:r w:rsidRPr="001B7BFB">
        <w:rPr>
          <w:sz w:val="22"/>
          <w:szCs w:val="22"/>
        </w:rPr>
        <w:t>Quality &amp; Process Improvement, Lean tools, Kaizen, 5S, VSM, A10, Process Mapping, Standard Work, 5Whys, CEDAC, Quality Audits, Corrective Actions, Preventative Actions, Compliance, Audit management. Compliance, Process Development.</w:t>
      </w:r>
    </w:p>
    <w:p w14:paraId="728EB2DA" w14:textId="6928A5D0" w:rsidR="00BB4AD8" w:rsidRPr="001B7BFB" w:rsidRDefault="00BB4AD8" w:rsidP="00C4368A">
      <w:pPr>
        <w:pStyle w:val="ListParagraph"/>
        <w:numPr>
          <w:ilvl w:val="0"/>
          <w:numId w:val="25"/>
        </w:numPr>
        <w:rPr>
          <w:sz w:val="22"/>
          <w:szCs w:val="22"/>
        </w:rPr>
      </w:pPr>
      <w:r w:rsidRPr="001B7BFB">
        <w:rPr>
          <w:sz w:val="22"/>
          <w:szCs w:val="22"/>
        </w:rPr>
        <w:t xml:space="preserve">Systems/Software Applications, Microsoft Office Suite - Word Excel, PPT, Project, MS SharePoint Site Administration, CAD- </w:t>
      </w:r>
      <w:proofErr w:type="spellStart"/>
      <w:r w:rsidRPr="001B7BFB">
        <w:rPr>
          <w:sz w:val="22"/>
          <w:szCs w:val="22"/>
        </w:rPr>
        <w:t>Solidworks</w:t>
      </w:r>
      <w:proofErr w:type="spellEnd"/>
      <w:r w:rsidRPr="001B7BFB">
        <w:rPr>
          <w:sz w:val="22"/>
          <w:szCs w:val="22"/>
        </w:rPr>
        <w:t xml:space="preserve"> - 3dvia Composer, ERP Systems - IFS, Tableau, IBM Cognos, </w:t>
      </w:r>
      <w:proofErr w:type="spellStart"/>
      <w:r w:rsidRPr="001B7BFB">
        <w:rPr>
          <w:sz w:val="22"/>
          <w:szCs w:val="22"/>
        </w:rPr>
        <w:t>JobBoss</w:t>
      </w:r>
      <w:proofErr w:type="spellEnd"/>
      <w:r w:rsidRPr="001B7BFB">
        <w:rPr>
          <w:sz w:val="22"/>
          <w:szCs w:val="22"/>
        </w:rPr>
        <w:t xml:space="preserve">, </w:t>
      </w:r>
      <w:proofErr w:type="spellStart"/>
      <w:r w:rsidRPr="001B7BFB">
        <w:rPr>
          <w:sz w:val="22"/>
          <w:szCs w:val="22"/>
        </w:rPr>
        <w:t>Aptean</w:t>
      </w:r>
      <w:proofErr w:type="spellEnd"/>
      <w:r w:rsidRPr="001B7BFB">
        <w:rPr>
          <w:sz w:val="22"/>
          <w:szCs w:val="22"/>
        </w:rPr>
        <w:t xml:space="preserve"> Intuitive, Sage Business Works, Oracle-JD Edwards, </w:t>
      </w:r>
      <w:proofErr w:type="spellStart"/>
      <w:r w:rsidRPr="001B7BFB">
        <w:rPr>
          <w:sz w:val="22"/>
          <w:szCs w:val="22"/>
        </w:rPr>
        <w:t>Mfg</w:t>
      </w:r>
      <w:proofErr w:type="spellEnd"/>
      <w:r w:rsidRPr="001B7BFB">
        <w:rPr>
          <w:sz w:val="22"/>
          <w:szCs w:val="22"/>
        </w:rPr>
        <w:t xml:space="preserve">-Pro, Tiny-Term, HFA, WISE/ </w:t>
      </w:r>
      <w:proofErr w:type="spellStart"/>
      <w:r w:rsidRPr="001B7BFB">
        <w:rPr>
          <w:sz w:val="22"/>
          <w:szCs w:val="22"/>
        </w:rPr>
        <w:t>Tandata</w:t>
      </w:r>
      <w:proofErr w:type="spellEnd"/>
      <w:r w:rsidRPr="001B7BFB">
        <w:rPr>
          <w:sz w:val="22"/>
          <w:szCs w:val="22"/>
        </w:rPr>
        <w:t xml:space="preserve"> WMS, Employee Management Systems - APS, HRB, Kronos, </w:t>
      </w:r>
      <w:proofErr w:type="spellStart"/>
      <w:r w:rsidRPr="001B7BFB">
        <w:rPr>
          <w:sz w:val="22"/>
          <w:szCs w:val="22"/>
        </w:rPr>
        <w:t>ETime</w:t>
      </w:r>
      <w:proofErr w:type="spellEnd"/>
      <w:r w:rsidRPr="001B7BFB">
        <w:rPr>
          <w:sz w:val="22"/>
          <w:szCs w:val="22"/>
        </w:rPr>
        <w:t xml:space="preserve">, Ulti-Pro, </w:t>
      </w:r>
      <w:proofErr w:type="spellStart"/>
      <w:r w:rsidRPr="001B7BFB">
        <w:rPr>
          <w:sz w:val="22"/>
          <w:szCs w:val="22"/>
        </w:rPr>
        <w:t>NovaTime</w:t>
      </w:r>
      <w:proofErr w:type="spellEnd"/>
      <w:r w:rsidRPr="001B7BFB">
        <w:rPr>
          <w:sz w:val="22"/>
          <w:szCs w:val="22"/>
        </w:rPr>
        <w:t>, ADP</w:t>
      </w:r>
    </w:p>
    <w:p w14:paraId="52D9F4D8" w14:textId="77777777" w:rsidR="004736B7" w:rsidRPr="001B7BFB" w:rsidRDefault="004736B7" w:rsidP="00FE6506">
      <w:pPr>
        <w:rPr>
          <w:sz w:val="22"/>
          <w:szCs w:val="22"/>
        </w:rPr>
      </w:pPr>
    </w:p>
    <w:p w14:paraId="33906F12" w14:textId="77777777" w:rsidR="004736B7" w:rsidRPr="001B7BFB" w:rsidRDefault="004736B7" w:rsidP="00FE6506">
      <w:pPr>
        <w:rPr>
          <w:sz w:val="22"/>
          <w:szCs w:val="22"/>
        </w:rPr>
      </w:pPr>
    </w:p>
    <w:p w14:paraId="0AEF6121" w14:textId="0D2F5CA0" w:rsidR="000D41B8" w:rsidRPr="001B7BFB" w:rsidRDefault="000D41B8" w:rsidP="000D41B8">
      <w:pPr>
        <w:pStyle w:val="Heading1"/>
        <w:spacing w:before="0"/>
        <w:rPr>
          <w:color w:val="auto"/>
          <w:sz w:val="22"/>
          <w:szCs w:val="22"/>
        </w:rPr>
      </w:pPr>
      <w:r w:rsidRPr="001B7BFB">
        <w:rPr>
          <w:color w:val="auto"/>
          <w:sz w:val="22"/>
          <w:szCs w:val="22"/>
        </w:rPr>
        <w:t>General Information:</w:t>
      </w:r>
    </w:p>
    <w:p w14:paraId="1AA74B17" w14:textId="1D34EE0C" w:rsidR="000D41B8" w:rsidRPr="001B7BFB" w:rsidRDefault="000D41B8" w:rsidP="00F64C54">
      <w:pPr>
        <w:rPr>
          <w:sz w:val="22"/>
          <w:szCs w:val="22"/>
        </w:rPr>
      </w:pPr>
      <w:r w:rsidRPr="001B7BFB">
        <w:rPr>
          <w:b/>
          <w:i/>
          <w:color w:val="4F81BD"/>
          <w:sz w:val="22"/>
          <w:szCs w:val="22"/>
        </w:rPr>
        <w:t>Professiona</w:t>
      </w:r>
      <w:r w:rsidR="00F64C54" w:rsidRPr="001B7BFB">
        <w:rPr>
          <w:b/>
          <w:i/>
          <w:color w:val="4F81BD"/>
          <w:sz w:val="22"/>
          <w:szCs w:val="22"/>
        </w:rPr>
        <w:t xml:space="preserve">l </w:t>
      </w:r>
      <w:r w:rsidRPr="001B7BFB">
        <w:rPr>
          <w:b/>
          <w:i/>
          <w:color w:val="4F81BD"/>
          <w:sz w:val="22"/>
          <w:szCs w:val="22"/>
        </w:rPr>
        <w:t>References</w:t>
      </w:r>
      <w:r w:rsidR="005C341E">
        <w:rPr>
          <w:b/>
          <w:i/>
          <w:color w:val="4F81BD"/>
          <w:sz w:val="22"/>
          <w:szCs w:val="22"/>
        </w:rPr>
        <w:t xml:space="preserve"> </w:t>
      </w:r>
      <w:r w:rsidR="00AA4BD4">
        <w:rPr>
          <w:b/>
          <w:i/>
          <w:color w:val="4F81BD"/>
          <w:sz w:val="22"/>
          <w:szCs w:val="22"/>
        </w:rPr>
        <w:t xml:space="preserve">Are </w:t>
      </w:r>
      <w:r w:rsidR="0059092D" w:rsidRPr="001B7BFB">
        <w:rPr>
          <w:b/>
          <w:i/>
          <w:color w:val="4F81BD"/>
          <w:sz w:val="22"/>
          <w:szCs w:val="22"/>
        </w:rPr>
        <w:t xml:space="preserve">Available Upon </w:t>
      </w:r>
      <w:r w:rsidR="00EC36BF" w:rsidRPr="001B7BFB">
        <w:rPr>
          <w:b/>
          <w:i/>
          <w:color w:val="4F81BD"/>
          <w:sz w:val="22"/>
          <w:szCs w:val="22"/>
        </w:rPr>
        <w:t>Request.</w:t>
      </w:r>
    </w:p>
    <w:sectPr w:rsidR="000D41B8" w:rsidRPr="001B7BFB" w:rsidSect="004056DA">
      <w:headerReference w:type="default" r:id="rId14"/>
      <w:footerReference w:type="default" r:id="rId15"/>
      <w:type w:val="continuous"/>
      <w:pgSz w:w="12240" w:h="15840"/>
      <w:pgMar w:top="720" w:right="63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5BA05" w14:textId="77777777" w:rsidR="003D2C81" w:rsidRDefault="003D2C81" w:rsidP="000F413A">
      <w:pPr>
        <w:spacing w:before="0"/>
      </w:pPr>
      <w:r>
        <w:separator/>
      </w:r>
    </w:p>
  </w:endnote>
  <w:endnote w:type="continuationSeparator" w:id="0">
    <w:p w14:paraId="0A9A2680" w14:textId="77777777" w:rsidR="003D2C81" w:rsidRDefault="003D2C81" w:rsidP="000F41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4DB0" w14:textId="77777777" w:rsidR="001B7BFB" w:rsidRDefault="001B7BFB" w:rsidP="00477B32">
    <w:pPr>
      <w:pStyle w:val="Footer"/>
      <w:jc w:val="center"/>
    </w:pPr>
    <w:r>
      <w:rPr>
        <w:noProof/>
      </w:rPr>
      <mc:AlternateContent>
        <mc:Choice Requires="wpg">
          <w:drawing>
            <wp:inline distT="0" distB="0" distL="0" distR="0" wp14:anchorId="072AD748" wp14:editId="11918DFF">
              <wp:extent cx="419100" cy="321945"/>
              <wp:effectExtent l="0" t="19050" r="0" b="11430"/>
              <wp:docPr id="802584801" name="Group 802584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308893" name="AutoShape 9"/>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115609" name="Rectangle 74111560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9738302" name="Text Box 1419738302"/>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74772" w14:textId="77777777" w:rsidR="001B7BFB" w:rsidRPr="00477B32" w:rsidRDefault="001B7BFB">
                            <w:pPr>
                              <w:jc w:val="center"/>
                              <w:rPr>
                                <w:color w:val="17365D"/>
                                <w:sz w:val="16"/>
                                <w:szCs w:val="16"/>
                              </w:rPr>
                            </w:pPr>
                            <w:r>
                              <w:fldChar w:fldCharType="begin"/>
                            </w:r>
                            <w:r>
                              <w:instrText xml:space="preserve"> PAGE   \* MERGEFORMAT </w:instrText>
                            </w:r>
                            <w:r>
                              <w:fldChar w:fldCharType="separate"/>
                            </w:r>
                            <w:r w:rsidRPr="00BD385B">
                              <w:rPr>
                                <w:noProof/>
                                <w:color w:val="17365D"/>
                                <w:sz w:val="16"/>
                                <w:szCs w:val="16"/>
                              </w:rPr>
                              <w:t>1</w:t>
                            </w:r>
                            <w:r>
                              <w:rPr>
                                <w:noProof/>
                                <w:color w:val="17365D"/>
                                <w:sz w:val="16"/>
                                <w:szCs w:val="16"/>
                              </w:rPr>
                              <w:fldChar w:fldCharType="end"/>
                            </w:r>
                          </w:p>
                        </w:txbxContent>
                      </wps:txbx>
                      <wps:bodyPr rot="0" vert="horz" wrap="square" lIns="0" tIns="27432" rIns="0" bIns="0" anchor="t" anchorCtr="0" upright="1">
                        <a:noAutofit/>
                      </wps:bodyPr>
                    </wps:wsp>
                    <wpg:grpSp>
                      <wpg:cNvPr id="1832497990" name="Group 1832497990"/>
                      <wpg:cNvGrpSpPr>
                        <a:grpSpLocks/>
                      </wpg:cNvGrpSpPr>
                      <wpg:grpSpPr bwMode="auto">
                        <a:xfrm>
                          <a:off x="1775" y="14647"/>
                          <a:ext cx="571" cy="314"/>
                          <a:chOff x="1705" y="14935"/>
                          <a:chExt cx="682" cy="375"/>
                        </a:xfrm>
                      </wpg:grpSpPr>
                      <wps:wsp>
                        <wps:cNvPr id="1406004672" name="AutoShape 13"/>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0812483" name="AutoShape 14"/>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2AD748" id="Group 802584801"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">
              <v:shapetype id="_x0000_t4" coordsize="21600,21600" o:spt="4" path="m10800,l,10800,10800,21600,21600,10800xe">
                <v:stroke joinstyle="miter"/>
                <v:path gradientshapeok="t" o:connecttype="rect" textboxrect="5400,5400,16200,16200"/>
              </v:shapetype>
              <v:shape id="AutoShape 9"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" filled="f" strokecolor="#a5a5a5"/>
              <v:rect id="Rectangle 74111560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" filled="f" strokecolor="#a5a5a5"/>
              <v:shapetype id="_x0000_t202" coordsize="21600,21600" o:spt="202" path="m,l,21600r21600,l21600,xe">
                <v:stroke joinstyle="miter"/>
                <v:path gradientshapeok="t" o:connecttype="rect"/>
              </v:shapetype>
              <v:shape id="Text Box 1419738302"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" filled="f" stroked="f">
                <v:textbox inset="0,2.16pt,0,0">
                  <w:txbxContent>
                    <w:p w14:paraId="1E074772" w14:textId="77777777" w:rsidR="001B7BFB" w:rsidRPr="00477B32" w:rsidRDefault="001B7BFB">
                      <w:pPr>
                        <w:jc w:val="center"/>
                        <w:rPr>
                          <w:color w:val="17365D"/>
                          <w:sz w:val="16"/>
                          <w:szCs w:val="16"/>
                        </w:rPr>
                      </w:pPr>
                      <w:r>
                        <w:fldChar w:fldCharType="begin"/>
                      </w:r>
                      <w:r>
                        <w:instrText xml:space="preserve"> PAGE   \* MERGEFORMAT </w:instrText>
                      </w:r>
                      <w:r>
                        <w:fldChar w:fldCharType="separate"/>
                      </w:r>
                      <w:r w:rsidRPr="00BD385B">
                        <w:rPr>
                          <w:noProof/>
                          <w:color w:val="17365D"/>
                          <w:sz w:val="16"/>
                          <w:szCs w:val="16"/>
                        </w:rPr>
                        <w:t>1</w:t>
                      </w:r>
                      <w:r>
                        <w:rPr>
                          <w:noProof/>
                          <w:color w:val="17365D"/>
                          <w:sz w:val="16"/>
                          <w:szCs w:val="16"/>
                        </w:rPr>
                        <w:fldChar w:fldCharType="end"/>
                      </w:r>
                    </w:p>
                  </w:txbxContent>
                </v:textbox>
              </v:shape>
              <v:group id="Group 1832497990"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">
                <v:shape id="AutoShape 13"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" path="m,l5400,21600r10800,l21600,,,xe" filled="f" strokecolor="#a5a5a5">
                  <v:stroke joinstyle="miter"/>
                  <v:path o:connecttype="custom" o:connectlocs="328,265;188,530;47,265;188,0" o:connectangles="0,0,0,0" textboxrect="4493,4483,17107,17117"/>
                </v:shape>
                <v:shape id="AutoShape 14"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" path="m,l5400,21600r10800,l21600,,,xe" filled="f" strokecolor="#a5a5a5">
                  <v:stroke joinstyle="miter"/>
                  <v:path o:connecttype="custom" o:connectlocs="328,265;188,530;47,265;188,0" o:connectangles="0,0,0,0" textboxrect="4493,4483,17107,17117"/>
                </v:shape>
              </v:group>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72641" w14:textId="77777777" w:rsidR="004E6FCD" w:rsidRDefault="000D2DB8" w:rsidP="00477B32">
    <w:pPr>
      <w:pStyle w:val="Footer"/>
      <w:jc w:val="center"/>
    </w:pPr>
    <w:r>
      <w:rPr>
        <w:noProof/>
      </w:rPr>
      <mc:AlternateContent>
        <mc:Choice Requires="wpg">
          <w:drawing>
            <wp:inline distT="0" distB="0" distL="0" distR="0" wp14:anchorId="26E649C2" wp14:editId="6BA84EEC">
              <wp:extent cx="419100" cy="321945"/>
              <wp:effectExtent l="0" t="19050" r="0" b="1143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 name="AutoShape 9"/>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1"/>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4AF40" w14:textId="77777777" w:rsidR="004E6FCD" w:rsidRPr="00477B32" w:rsidRDefault="005D5D25">
                            <w:pPr>
                              <w:jc w:val="center"/>
                              <w:rPr>
                                <w:color w:val="17365D"/>
                                <w:sz w:val="16"/>
                                <w:szCs w:val="16"/>
                              </w:rPr>
                            </w:pPr>
                            <w:r>
                              <w:fldChar w:fldCharType="begin"/>
                            </w:r>
                            <w:r>
                              <w:instrText xml:space="preserve"> PAGE   \* MERGEFORMAT </w:instrText>
                            </w:r>
                            <w:r>
                              <w:fldChar w:fldCharType="separate"/>
                            </w:r>
                            <w:r w:rsidR="00BD385B" w:rsidRPr="00BD385B">
                              <w:rPr>
                                <w:noProof/>
                                <w:color w:val="17365D"/>
                                <w:sz w:val="16"/>
                                <w:szCs w:val="16"/>
                              </w:rPr>
                              <w:t>1</w:t>
                            </w:r>
                            <w:r>
                              <w:rPr>
                                <w:noProof/>
                                <w:color w:val="17365D"/>
                                <w:sz w:val="16"/>
                                <w:szCs w:val="16"/>
                              </w:rPr>
                              <w:fldChar w:fldCharType="end"/>
                            </w:r>
                          </w:p>
                        </w:txbxContent>
                      </wps:txbx>
                      <wps:bodyPr rot="0" vert="horz" wrap="square" lIns="0" tIns="27432" rIns="0" bIns="0" anchor="t" anchorCtr="0" upright="1">
                        <a:noAutofit/>
                      </wps:bodyPr>
                    </wps:wsp>
                    <wpg:grpSp>
                      <wpg:cNvPr id="12" name="Group 12"/>
                      <wpg:cNvGrpSpPr>
                        <a:grpSpLocks/>
                      </wpg:cNvGrpSpPr>
                      <wpg:grpSpPr bwMode="auto">
                        <a:xfrm>
                          <a:off x="1775" y="14647"/>
                          <a:ext cx="571" cy="314"/>
                          <a:chOff x="1705" y="14935"/>
                          <a:chExt cx="682" cy="375"/>
                        </a:xfrm>
                      </wpg:grpSpPr>
                      <wps:wsp>
                        <wps:cNvPr id="13" name="AutoShape 13"/>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4"/>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E649C2" id="Group 8" o:spid="_x0000_s1033"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">
              <v:shapetype id="_x0000_t4" coordsize="21600,21600" o:spt="4" path="m10800,l,10800,10800,21600,21600,10800xe">
                <v:stroke joinstyle="miter"/>
                <v:path gradientshapeok="t" o:connecttype="rect" textboxrect="5400,5400,16200,16200"/>
              </v:shapetype>
              <v:shape id="AutoShape 9"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" filled="f" strokecolor="#a5a5a5"/>
              <v:rect id="Rectangle 10"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" filled="f" strokecolor="#a5a5a5"/>
              <v:shapetype id="_x0000_t202" coordsize="21600,21600" o:spt="202" path="m,l,21600r21600,l21600,xe">
                <v:stroke joinstyle="miter"/>
                <v:path gradientshapeok="t" o:connecttype="rect"/>
              </v:shapetype>
              <v:shape id="Text Box 11"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" filled="f" stroked="f">
                <v:textbox inset="0,2.16pt,0,0">
                  <w:txbxContent>
                    <w:p w14:paraId="7E84AF40" w14:textId="77777777" w:rsidR="004E6FCD" w:rsidRPr="00477B32" w:rsidRDefault="005D5D25">
                      <w:pPr>
                        <w:jc w:val="center"/>
                        <w:rPr>
                          <w:color w:val="17365D"/>
                          <w:sz w:val="16"/>
                          <w:szCs w:val="16"/>
                        </w:rPr>
                      </w:pPr>
                      <w:r>
                        <w:fldChar w:fldCharType="begin"/>
                      </w:r>
                      <w:r>
                        <w:instrText xml:space="preserve"> PAGE   \* MERGEFORMAT </w:instrText>
                      </w:r>
                      <w:r>
                        <w:fldChar w:fldCharType="separate"/>
                      </w:r>
                      <w:r w:rsidR="00BD385B" w:rsidRPr="00BD385B">
                        <w:rPr>
                          <w:noProof/>
                          <w:color w:val="17365D"/>
                          <w:sz w:val="16"/>
                          <w:szCs w:val="16"/>
                        </w:rPr>
                        <w:t>1</w:t>
                      </w:r>
                      <w:r>
                        <w:rPr>
                          <w:noProof/>
                          <w:color w:val="17365D"/>
                          <w:sz w:val="16"/>
                          <w:szCs w:val="16"/>
                        </w:rPr>
                        <w:fldChar w:fldCharType="end"/>
                      </w:r>
                    </w:p>
                  </w:txbxContent>
                </v:textbox>
              </v:shape>
              <v:group id="Group 12"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13"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" path="m,l5400,21600r10800,l21600,,,xe" filled="f" strokecolor="#a5a5a5">
                  <v:stroke joinstyle="miter"/>
                  <v:path o:connecttype="custom" o:connectlocs="328,265;188,530;47,265;188,0" o:connectangles="0,0,0,0" textboxrect="4493,4483,17107,17117"/>
                </v:shape>
                <v:shape id="AutoShape 14"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" path="m,l5400,21600r10800,l21600,,,xe" filled="f" strokecolor="#a5a5a5">
                  <v:stroke joinstyle="miter"/>
                  <v:path o:connecttype="custom" o:connectlocs="328,265;188,530;47,265;188,0" o:connectangles="0,0,0,0" textboxrect="4493,4483,17107,17117"/>
                </v:shape>
              </v:group>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DAF2C" w14:textId="77777777" w:rsidR="006D2FC7" w:rsidRDefault="006D2FC7" w:rsidP="00477B32">
    <w:pPr>
      <w:pStyle w:val="Footer"/>
      <w:jc w:val="center"/>
    </w:pPr>
    <w:r>
      <w:rPr>
        <w:noProof/>
      </w:rPr>
      <mc:AlternateContent>
        <mc:Choice Requires="wpg">
          <w:drawing>
            <wp:inline distT="0" distB="0" distL="0" distR="0" wp14:anchorId="32E89D76" wp14:editId="20ED76BC">
              <wp:extent cx="419100" cy="321945"/>
              <wp:effectExtent l="0" t="19050" r="0" b="1143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6" name="AutoShape 2"/>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7"/>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8"/>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D003" w14:textId="77777777" w:rsidR="006D2FC7" w:rsidRPr="00477B32" w:rsidRDefault="006D2FC7">
                            <w:pPr>
                              <w:jc w:val="center"/>
                              <w:rPr>
                                <w:color w:val="17365D"/>
                                <w:sz w:val="16"/>
                                <w:szCs w:val="16"/>
                              </w:rPr>
                            </w:pPr>
                            <w:r>
                              <w:fldChar w:fldCharType="begin"/>
                            </w:r>
                            <w:r>
                              <w:instrText xml:space="preserve"> PAGE   \* MERGEFORMAT </w:instrText>
                            </w:r>
                            <w:r>
                              <w:fldChar w:fldCharType="separate"/>
                            </w:r>
                            <w:r w:rsidR="00BD385B" w:rsidRPr="00BD385B">
                              <w:rPr>
                                <w:noProof/>
                                <w:color w:val="17365D"/>
                                <w:sz w:val="16"/>
                                <w:szCs w:val="16"/>
                              </w:rPr>
                              <w:t>6</w:t>
                            </w:r>
                            <w:r>
                              <w:rPr>
                                <w:noProof/>
                                <w:color w:val="17365D"/>
                                <w:sz w:val="16"/>
                                <w:szCs w:val="16"/>
                              </w:rPr>
                              <w:fldChar w:fldCharType="end"/>
                            </w:r>
                          </w:p>
                        </w:txbxContent>
                      </wps:txbx>
                      <wps:bodyPr rot="0" vert="horz" wrap="square" lIns="0" tIns="27432" rIns="0" bIns="0" anchor="t" anchorCtr="0" upright="1">
                        <a:noAutofit/>
                      </wps:bodyPr>
                    </wps:wsp>
                    <wpg:grpSp>
                      <wpg:cNvPr id="19" name="Group 19"/>
                      <wpg:cNvGrpSpPr>
                        <a:grpSpLocks/>
                      </wpg:cNvGrpSpPr>
                      <wpg:grpSpPr bwMode="auto">
                        <a:xfrm>
                          <a:off x="1775" y="14647"/>
                          <a:ext cx="571" cy="314"/>
                          <a:chOff x="1705" y="14935"/>
                          <a:chExt cx="682" cy="375"/>
                        </a:xfrm>
                      </wpg:grpSpPr>
                      <wps:wsp>
                        <wps:cNvPr id="20" name="AutoShape 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E89D76" id="Group 15" o:spid="_x0000_s1040"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CKZ9RSlQUAAM0bAAAOAAAAAAAA&#10;AAAAAAAAAC4CAABkcnMvZTJvRG9jLnhtbFBLAQItABQABgAIAAAAIQBVpGCV2gAAAAMBAAAPAAAA&#10;AAAAAAAAAAAAAO8HAABkcnMvZG93bnJldi54bWxQSwUGAAAAAAQABADzAAAA9ggAAAAA&#10;">
              <v:shapetype id="_x0000_t4" coordsize="21600,21600" o:spt="4" path="m10800,l,10800,10800,21600,21600,10800xe">
                <v:stroke joinstyle="miter"/>
                <v:path gradientshapeok="t" o:connecttype="rect" textboxrect="5400,5400,16200,16200"/>
              </v:shapetype>
              <v:shape id="AutoShape 2" o:spid="_x0000_s1041"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" filled="f" strokecolor="#a5a5a5"/>
              <v:rect id="Rectangle 17" o:spid="_x0000_s1042"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18" o:spid="_x0000_s1043"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" filled="f" stroked="f">
                <v:textbox inset="0,2.16pt,0,0">
                  <w:txbxContent>
                    <w:p w14:paraId="26D8D003" w14:textId="77777777" w:rsidR="006D2FC7" w:rsidRPr="00477B32" w:rsidRDefault="006D2FC7">
                      <w:pPr>
                        <w:jc w:val="center"/>
                        <w:rPr>
                          <w:color w:val="17365D"/>
                          <w:sz w:val="16"/>
                          <w:szCs w:val="16"/>
                        </w:rPr>
                      </w:pPr>
                      <w:r>
                        <w:fldChar w:fldCharType="begin"/>
                      </w:r>
                      <w:r>
                        <w:instrText xml:space="preserve"> PAGE   \* MERGEFORMAT </w:instrText>
                      </w:r>
                      <w:r>
                        <w:fldChar w:fldCharType="separate"/>
                      </w:r>
                      <w:r w:rsidR="00BD385B" w:rsidRPr="00BD385B">
                        <w:rPr>
                          <w:noProof/>
                          <w:color w:val="17365D"/>
                          <w:sz w:val="16"/>
                          <w:szCs w:val="16"/>
                        </w:rPr>
                        <w:t>6</w:t>
                      </w:r>
                      <w:r>
                        <w:rPr>
                          <w:noProof/>
                          <w:color w:val="17365D"/>
                          <w:sz w:val="16"/>
                          <w:szCs w:val="16"/>
                        </w:rPr>
                        <w:fldChar w:fldCharType="end"/>
                      </w:r>
                    </w:p>
                  </w:txbxContent>
                </v:textbox>
              </v:shape>
              <v:group id="Group 19" o:spid="_x0000_s1044"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6" o:spid="_x0000_s1045"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" path="m,l5400,21600r10800,l21600,,,xe" filled="f" strokecolor="#a5a5a5">
                  <v:stroke joinstyle="miter"/>
                  <v:path o:connecttype="custom" o:connectlocs="328,265;188,530;47,265;188,0" o:connectangles="0,0,0,0" textboxrect="4493,4483,17107,17117"/>
                </v:shape>
                <v:shape id="AutoShape 7" o:spid="_x0000_s1046"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" path="m,l5400,21600r10800,l21600,,,xe" filled="f" strokecolor="#a5a5a5">
                  <v:stroke joinstyle="miter"/>
                  <v:path o:connecttype="custom" o:connectlocs="328,265;188,530;47,265;188,0" o:connectangles="0,0,0,0" textboxrect="4493,4483,17107,17117"/>
                </v:shape>
              </v:group>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98E7" w14:textId="77777777" w:rsidR="00477B32" w:rsidRDefault="000D2DB8" w:rsidP="00477B32">
    <w:pPr>
      <w:pStyle w:val="Footer"/>
      <w:jc w:val="center"/>
    </w:pPr>
    <w:r>
      <w:rPr>
        <w:noProof/>
      </w:rPr>
      <mc:AlternateContent>
        <mc:Choice Requires="wpg">
          <w:drawing>
            <wp:inline distT="0" distB="0" distL="0" distR="0" wp14:anchorId="0584B325" wp14:editId="4ED939A1">
              <wp:extent cx="419100" cy="321945"/>
              <wp:effectExtent l="0" t="19050" r="0" b="114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2"/>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3"/>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C7EA9" w14:textId="77777777" w:rsidR="00477B32" w:rsidRPr="00477B32" w:rsidRDefault="005D5D25">
                            <w:pPr>
                              <w:jc w:val="center"/>
                              <w:rPr>
                                <w:color w:val="17365D"/>
                                <w:sz w:val="16"/>
                                <w:szCs w:val="16"/>
                              </w:rPr>
                            </w:pPr>
                            <w:r>
                              <w:fldChar w:fldCharType="begin"/>
                            </w:r>
                            <w:r>
                              <w:instrText xml:space="preserve"> PAGE   \* MERGEFORMAT </w:instrText>
                            </w:r>
                            <w:r>
                              <w:fldChar w:fldCharType="separate"/>
                            </w:r>
                            <w:r w:rsidR="000D41B8" w:rsidRPr="000D41B8">
                              <w:rPr>
                                <w:noProof/>
                                <w:color w:val="17365D"/>
                                <w:sz w:val="16"/>
                                <w:szCs w:val="16"/>
                              </w:rPr>
                              <w:t>7</w:t>
                            </w:r>
                            <w:r>
                              <w:rPr>
                                <w:noProof/>
                                <w:color w:val="17365D"/>
                                <w:sz w:val="16"/>
                                <w:szCs w:val="16"/>
                              </w:rPr>
                              <w:fldChar w:fldCharType="end"/>
                            </w:r>
                          </w:p>
                        </w:txbxContent>
                      </wps:txbx>
                      <wps:bodyPr rot="0" vert="horz" wrap="square" lIns="0" tIns="27432" rIns="0" bIns="0" anchor="t" anchorCtr="0" upright="1">
                        <a:noAutofit/>
                      </wps:bodyPr>
                    </wps:wsp>
                    <wpg:grpSp>
                      <wpg:cNvPr id="5" name="Group 5"/>
                      <wpg:cNvGrpSpPr>
                        <a:grpSpLocks/>
                      </wpg:cNvGrpSpPr>
                      <wpg:grpSpPr bwMode="auto">
                        <a:xfrm>
                          <a:off x="1775" y="14647"/>
                          <a:ext cx="571" cy="314"/>
                          <a:chOff x="1705" y="14935"/>
                          <a:chExt cx="682" cy="375"/>
                        </a:xfrm>
                      </wpg:grpSpPr>
                      <wps:wsp>
                        <wps:cNvPr id="6" name="AutoShape 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84B325" id="Group 1" o:spid="_x0000_s1047"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">
              <v:shapetype id="_x0000_t4" coordsize="21600,21600" o:spt="4" path="m10800,l,10800,10800,21600,21600,10800xe">
                <v:stroke joinstyle="miter"/>
                <v:path gradientshapeok="t" o:connecttype="rect" textboxrect="5400,5400,16200,16200"/>
              </v:shapetype>
              <v:shape id="AutoShape 2" o:spid="_x0000_s104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3" o:spid="_x0000_s104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4" o:spid="_x0000_s105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676C7EA9" w14:textId="77777777" w:rsidR="00477B32" w:rsidRPr="00477B32" w:rsidRDefault="005D5D25">
                      <w:pPr>
                        <w:jc w:val="center"/>
                        <w:rPr>
                          <w:color w:val="17365D"/>
                          <w:sz w:val="16"/>
                          <w:szCs w:val="16"/>
                        </w:rPr>
                      </w:pPr>
                      <w:r>
                        <w:fldChar w:fldCharType="begin"/>
                      </w:r>
                      <w:r>
                        <w:instrText xml:space="preserve"> PAGE   \* MERGEFORMAT </w:instrText>
                      </w:r>
                      <w:r>
                        <w:fldChar w:fldCharType="separate"/>
                      </w:r>
                      <w:r w:rsidR="000D41B8" w:rsidRPr="000D41B8">
                        <w:rPr>
                          <w:noProof/>
                          <w:color w:val="17365D"/>
                          <w:sz w:val="16"/>
                          <w:szCs w:val="16"/>
                        </w:rPr>
                        <w:t>7</w:t>
                      </w:r>
                      <w:r>
                        <w:rPr>
                          <w:noProof/>
                          <w:color w:val="17365D"/>
                          <w:sz w:val="16"/>
                          <w:szCs w:val="16"/>
                        </w:rPr>
                        <w:fldChar w:fldCharType="end"/>
                      </w:r>
                    </w:p>
                  </w:txbxContent>
                </v:textbox>
              </v:shape>
              <v:group id="Group 5" o:spid="_x0000_s105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6" o:spid="_x0000_s1052"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" path="m,l5400,21600r10800,l21600,,,xe" filled="f" strokecolor="#a5a5a5">
                  <v:stroke joinstyle="miter"/>
                  <v:path o:connecttype="custom" o:connectlocs="328,265;188,530;47,265;188,0" o:connectangles="0,0,0,0" textboxrect="4493,4483,17107,17117"/>
                </v:shape>
                <v:shape id="AutoShape 7" o:spid="_x0000_s1053"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" path="m,l5400,21600r10800,l21600,,,xe" filled="f" strokecolor="#a5a5a5">
                  <v:stroke joinstyle="miter"/>
                  <v:path o:connecttype="custom" o:connectlocs="328,265;188,530;47,265;188,0" o:connectangles="0,0,0,0" textboxrect="4493,4483,17107,17117"/>
                </v:shape>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BBEC0" w14:textId="77777777" w:rsidR="003D2C81" w:rsidRDefault="003D2C81" w:rsidP="000F413A">
      <w:pPr>
        <w:spacing w:before="0"/>
      </w:pPr>
      <w:r>
        <w:separator/>
      </w:r>
    </w:p>
  </w:footnote>
  <w:footnote w:type="continuationSeparator" w:id="0">
    <w:p w14:paraId="403385AB" w14:textId="77777777" w:rsidR="003D2C81" w:rsidRDefault="003D2C81" w:rsidP="000F413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555"/>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1B7BFB" w:rsidRPr="00284469" w14:paraId="6412F86F" w14:textId="77777777" w:rsidTr="00F35524">
      <w:trPr>
        <w:cantSplit/>
        <w:trHeight w:val="283"/>
      </w:trPr>
      <w:tc>
        <w:tcPr>
          <w:tcW w:w="10317" w:type="dxa"/>
          <w:tcBorders>
            <w:top w:val="nil"/>
            <w:left w:val="nil"/>
            <w:bottom w:val="nil"/>
            <w:right w:val="nil"/>
          </w:tcBorders>
        </w:tcPr>
        <w:p w14:paraId="184C95C4" w14:textId="77777777" w:rsidR="001B7BFB" w:rsidRDefault="001B7BFB"/>
        <w:tbl>
          <w:tblPr>
            <w:tblW w:w="10890" w:type="dxa"/>
            <w:tblBorders>
              <w:bottom w:val="single" w:sz="12" w:space="0" w:color="auto"/>
            </w:tblBorders>
            <w:tblLook w:val="04A0" w:firstRow="1" w:lastRow="0" w:firstColumn="1" w:lastColumn="0" w:noHBand="0" w:noVBand="1"/>
          </w:tblPr>
          <w:tblGrid>
            <w:gridCol w:w="5909"/>
            <w:gridCol w:w="4981"/>
          </w:tblGrid>
          <w:tr w:rsidR="001B7BFB" w:rsidRPr="00517ECB" w14:paraId="516399A8" w14:textId="77777777" w:rsidTr="00A17C1C">
            <w:trPr>
              <w:trHeight w:val="264"/>
            </w:trPr>
            <w:tc>
              <w:tcPr>
                <w:tcW w:w="0" w:type="auto"/>
              </w:tcPr>
              <w:p w14:paraId="4D1A4044" w14:textId="631A4C2A" w:rsidR="001B7BFB" w:rsidRPr="00F06355" w:rsidRDefault="001B7BFB" w:rsidP="00C37601">
                <w:pPr>
                  <w:pStyle w:val="ContactInformation"/>
                  <w:framePr w:hSpace="180" w:wrap="around" w:hAnchor="margin" w:y="-555"/>
                  <w:tabs>
                    <w:tab w:val="right" w:pos="9594"/>
                  </w:tabs>
                  <w:rPr>
                    <w:b w:val="0"/>
                  </w:rPr>
                </w:pPr>
                <w:r>
                  <w:rPr>
                    <w:b w:val="0"/>
                  </w:rPr>
                  <w:t xml:space="preserve">LinkedIn: </w:t>
                </w:r>
                <w:hyperlink r:id="rId1" w:history="1">
                  <w:r w:rsidR="00364174">
                    <w:rPr>
                      <w:rStyle w:val="Hyperlink"/>
                      <w:b w:val="0"/>
                    </w:rPr>
                    <w:t>Steven White Linkedin</w:t>
                  </w:r>
                </w:hyperlink>
              </w:p>
            </w:tc>
            <w:tc>
              <w:tcPr>
                <w:tcW w:w="0" w:type="auto"/>
                <w:vMerge w:val="restart"/>
              </w:tcPr>
              <w:p w14:paraId="03205629" w14:textId="77777777" w:rsidR="001B7BFB" w:rsidRPr="00517ECB" w:rsidRDefault="001B7BFB" w:rsidP="00C37601">
                <w:pPr>
                  <w:pStyle w:val="ContactInformation"/>
                  <w:framePr w:hSpace="180" w:wrap="around" w:hAnchor="margin" w:y="-555"/>
                  <w:tabs>
                    <w:tab w:val="right" w:pos="9594"/>
                  </w:tabs>
                  <w:jc w:val="right"/>
                  <w:rPr>
                    <w:b w:val="0"/>
                  </w:rPr>
                </w:pPr>
                <w:hyperlink r:id="rId2" w:history="1">
                  <w:r w:rsidRPr="00517ECB">
                    <w:rPr>
                      <w:rStyle w:val="Hyperlink"/>
                      <w:b w:val="0"/>
                    </w:rPr>
                    <w:t>ORsouthpaw@comcast.net</w:t>
                  </w:r>
                </w:hyperlink>
              </w:p>
              <w:p w14:paraId="0A961420" w14:textId="77777777" w:rsidR="001B7BFB" w:rsidRPr="00517ECB" w:rsidRDefault="001B7BFB" w:rsidP="00C37601">
                <w:pPr>
                  <w:pStyle w:val="ContactInformation"/>
                  <w:framePr w:hSpace="180" w:wrap="around" w:hAnchor="margin" w:y="-555"/>
                  <w:tabs>
                    <w:tab w:val="right" w:pos="9594"/>
                  </w:tabs>
                  <w:jc w:val="right"/>
                  <w:rPr>
                    <w:b w:val="0"/>
                  </w:rPr>
                </w:pPr>
                <w:r w:rsidRPr="00517ECB">
                  <w:rPr>
                    <w:b w:val="0"/>
                  </w:rPr>
                  <w:t>503-970-1979</w:t>
                </w:r>
              </w:p>
              <w:p w14:paraId="3A8ED011" w14:textId="77777777" w:rsidR="001B7BFB" w:rsidRPr="00517ECB" w:rsidRDefault="001B7BFB" w:rsidP="00C37601">
                <w:pPr>
                  <w:pStyle w:val="ContactInformation"/>
                  <w:framePr w:hSpace="180" w:wrap="around" w:hAnchor="margin" w:y="-555"/>
                  <w:jc w:val="right"/>
                  <w:rPr>
                    <w:b w:val="0"/>
                  </w:rPr>
                </w:pPr>
                <w:r w:rsidRPr="00517ECB">
                  <w:rPr>
                    <w:b w:val="0"/>
                  </w:rPr>
                  <w:t>6018 SE Steele St.</w:t>
                </w:r>
              </w:p>
              <w:p w14:paraId="13D0EEBE" w14:textId="77777777" w:rsidR="001B7BFB" w:rsidRPr="00517ECB" w:rsidRDefault="001B7BFB" w:rsidP="00C37601">
                <w:pPr>
                  <w:pStyle w:val="ContactInformation"/>
                  <w:framePr w:hSpace="180" w:wrap="around" w:hAnchor="margin" w:y="-555"/>
                  <w:tabs>
                    <w:tab w:val="right" w:pos="9594"/>
                  </w:tabs>
                  <w:jc w:val="right"/>
                  <w:rPr>
                    <w:b w:val="0"/>
                  </w:rPr>
                </w:pPr>
                <w:r w:rsidRPr="00517ECB">
                  <w:rPr>
                    <w:b w:val="0"/>
                  </w:rPr>
                  <w:t>Portland, OR 97206 USA</w:t>
                </w:r>
              </w:p>
            </w:tc>
          </w:tr>
          <w:tr w:rsidR="001B7BFB" w:rsidRPr="00F35524" w14:paraId="2E667040" w14:textId="77777777" w:rsidTr="00A17C1C">
            <w:trPr>
              <w:trHeight w:val="618"/>
            </w:trPr>
            <w:tc>
              <w:tcPr>
                <w:tcW w:w="0" w:type="auto"/>
              </w:tcPr>
              <w:p w14:paraId="750AA96E" w14:textId="77777777" w:rsidR="001B7BFB" w:rsidRPr="00542D5A" w:rsidRDefault="001B7BFB" w:rsidP="00C37601">
                <w:pPr>
                  <w:pStyle w:val="Heading2"/>
                  <w:framePr w:hSpace="180" w:wrap="around" w:hAnchor="margin" w:y="-555"/>
                  <w:jc w:val="both"/>
                  <w:rPr>
                    <w:rFonts w:ascii="Script MT Bold" w:hAnsi="Script MT Bold"/>
                    <w:sz w:val="40"/>
                    <w:szCs w:val="40"/>
                    <w:u w:val="single"/>
                  </w:rPr>
                </w:pPr>
                <w:hyperlink r:id="rId3" w:history="1">
                  <w:r w:rsidRPr="00542D5A">
                    <w:rPr>
                      <w:rStyle w:val="Hyperlink"/>
                      <w:rFonts w:ascii="Script MT Bold" w:hAnsi="Script MT Bold"/>
                      <w:color w:val="000000" w:themeColor="text1"/>
                      <w:sz w:val="40"/>
                      <w:szCs w:val="40"/>
                    </w:rPr>
                    <w:t>Steven C. White</w:t>
                  </w:r>
                </w:hyperlink>
              </w:p>
            </w:tc>
            <w:tc>
              <w:tcPr>
                <w:tcW w:w="0" w:type="auto"/>
                <w:vMerge/>
              </w:tcPr>
              <w:p w14:paraId="3512D447" w14:textId="77777777" w:rsidR="001B7BFB" w:rsidRPr="00517ECB" w:rsidRDefault="001B7BFB" w:rsidP="00C37601">
                <w:pPr>
                  <w:pStyle w:val="ContactInformation"/>
                  <w:framePr w:hSpace="180" w:wrap="around" w:hAnchor="margin" w:y="-555"/>
                  <w:tabs>
                    <w:tab w:val="right" w:pos="9594"/>
                  </w:tabs>
                  <w:jc w:val="right"/>
                  <w:rPr>
                    <w:b w:val="0"/>
                  </w:rPr>
                </w:pPr>
              </w:p>
            </w:tc>
          </w:tr>
        </w:tbl>
        <w:p w14:paraId="2AED1387" w14:textId="77777777" w:rsidR="001B7BFB" w:rsidRPr="00F35524" w:rsidRDefault="001B7BFB" w:rsidP="00F35524">
          <w:pPr>
            <w:pStyle w:val="ContactInformation"/>
            <w:jc w:val="right"/>
            <w:rPr>
              <w:b w:val="0"/>
            </w:rPr>
          </w:pPr>
        </w:p>
      </w:tc>
    </w:tr>
  </w:tbl>
  <w:p w14:paraId="46D1A4B9" w14:textId="77777777" w:rsidR="001B7BFB" w:rsidRDefault="001B7BFB" w:rsidP="00F35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555"/>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4E6FCD" w:rsidRPr="00284469" w14:paraId="37FEBBE4" w14:textId="77777777" w:rsidTr="00F35524">
      <w:trPr>
        <w:cantSplit/>
        <w:trHeight w:val="283"/>
      </w:trPr>
      <w:tc>
        <w:tcPr>
          <w:tcW w:w="10317" w:type="dxa"/>
          <w:tcBorders>
            <w:top w:val="nil"/>
            <w:left w:val="nil"/>
            <w:bottom w:val="nil"/>
            <w:right w:val="nil"/>
          </w:tcBorders>
        </w:tcPr>
        <w:p w14:paraId="3E9F3C84" w14:textId="77777777" w:rsidR="00D943A4" w:rsidRDefault="00D943A4"/>
        <w:tbl>
          <w:tblPr>
            <w:tblW w:w="10890" w:type="dxa"/>
            <w:tblBorders>
              <w:bottom w:val="single" w:sz="12" w:space="0" w:color="auto"/>
            </w:tblBorders>
            <w:tblLook w:val="04A0" w:firstRow="1" w:lastRow="0" w:firstColumn="1" w:lastColumn="0" w:noHBand="0" w:noVBand="1"/>
          </w:tblPr>
          <w:tblGrid>
            <w:gridCol w:w="5767"/>
            <w:gridCol w:w="5123"/>
          </w:tblGrid>
          <w:tr w:rsidR="004E6FCD" w:rsidRPr="00517ECB" w14:paraId="6B448192" w14:textId="77777777" w:rsidTr="00A17C1C">
            <w:trPr>
              <w:trHeight w:val="264"/>
            </w:trPr>
            <w:tc>
              <w:tcPr>
                <w:tcW w:w="0" w:type="auto"/>
              </w:tcPr>
              <w:p w14:paraId="7DE15F07" w14:textId="6CA12908" w:rsidR="00F06355" w:rsidRPr="00F06355" w:rsidRDefault="00F06355" w:rsidP="00C37601">
                <w:pPr>
                  <w:pStyle w:val="ContactInformation"/>
                  <w:framePr w:hSpace="180" w:wrap="around" w:hAnchor="margin" w:y="-555"/>
                  <w:tabs>
                    <w:tab w:val="right" w:pos="9594"/>
                  </w:tabs>
                  <w:rPr>
                    <w:b w:val="0"/>
                  </w:rPr>
                </w:pPr>
                <w:r>
                  <w:rPr>
                    <w:b w:val="0"/>
                  </w:rPr>
                  <w:t>LinkedIn:</w:t>
                </w:r>
                <w:r w:rsidR="0011272F">
                  <w:rPr>
                    <w:b w:val="0"/>
                  </w:rPr>
                  <w:t xml:space="preserve"> </w:t>
                </w:r>
                <w:hyperlink r:id="rId1" w:history="1">
                  <w:r>
                    <w:rPr>
                      <w:rStyle w:val="Hyperlink"/>
                      <w:b w:val="0"/>
                    </w:rPr>
                    <w:t>Steven White Profile</w:t>
                  </w:r>
                </w:hyperlink>
              </w:p>
            </w:tc>
            <w:tc>
              <w:tcPr>
                <w:tcW w:w="0" w:type="auto"/>
                <w:vMerge w:val="restart"/>
              </w:tcPr>
              <w:p w14:paraId="4A078FE5" w14:textId="77777777" w:rsidR="004E6FCD" w:rsidRPr="00517ECB" w:rsidRDefault="004E6FCD" w:rsidP="00C37601">
                <w:pPr>
                  <w:pStyle w:val="ContactInformation"/>
                  <w:framePr w:hSpace="180" w:wrap="around" w:hAnchor="margin" w:y="-555"/>
                  <w:tabs>
                    <w:tab w:val="right" w:pos="9594"/>
                  </w:tabs>
                  <w:jc w:val="right"/>
                  <w:rPr>
                    <w:b w:val="0"/>
                  </w:rPr>
                </w:pPr>
                <w:hyperlink r:id="rId2" w:history="1">
                  <w:r w:rsidRPr="00517ECB">
                    <w:rPr>
                      <w:rStyle w:val="Hyperlink"/>
                      <w:b w:val="0"/>
                    </w:rPr>
                    <w:t>ORsouthpaw@comcast.net</w:t>
                  </w:r>
                </w:hyperlink>
              </w:p>
              <w:p w14:paraId="1F2823E1" w14:textId="77777777" w:rsidR="004E6FCD" w:rsidRPr="00517ECB" w:rsidRDefault="004E6FCD" w:rsidP="00C37601">
                <w:pPr>
                  <w:pStyle w:val="ContactInformation"/>
                  <w:framePr w:hSpace="180" w:wrap="around" w:hAnchor="margin" w:y="-555"/>
                  <w:tabs>
                    <w:tab w:val="right" w:pos="9594"/>
                  </w:tabs>
                  <w:jc w:val="right"/>
                  <w:rPr>
                    <w:b w:val="0"/>
                  </w:rPr>
                </w:pPr>
                <w:r w:rsidRPr="00517ECB">
                  <w:rPr>
                    <w:b w:val="0"/>
                  </w:rPr>
                  <w:t>503-970-1979</w:t>
                </w:r>
              </w:p>
              <w:p w14:paraId="61F5207D" w14:textId="77777777" w:rsidR="004E6FCD" w:rsidRPr="00517ECB" w:rsidRDefault="004E6FCD" w:rsidP="00C37601">
                <w:pPr>
                  <w:pStyle w:val="ContactInformation"/>
                  <w:framePr w:hSpace="180" w:wrap="around" w:hAnchor="margin" w:y="-555"/>
                  <w:jc w:val="right"/>
                  <w:rPr>
                    <w:b w:val="0"/>
                  </w:rPr>
                </w:pPr>
                <w:r w:rsidRPr="00517ECB">
                  <w:rPr>
                    <w:b w:val="0"/>
                  </w:rPr>
                  <w:t>6018 SE Steele St.</w:t>
                </w:r>
              </w:p>
              <w:p w14:paraId="13EC4CA1" w14:textId="77777777" w:rsidR="004E6FCD" w:rsidRPr="00517ECB" w:rsidRDefault="004E6FCD" w:rsidP="00C37601">
                <w:pPr>
                  <w:pStyle w:val="ContactInformation"/>
                  <w:framePr w:hSpace="180" w:wrap="around" w:hAnchor="margin" w:y="-555"/>
                  <w:tabs>
                    <w:tab w:val="right" w:pos="9594"/>
                  </w:tabs>
                  <w:jc w:val="right"/>
                  <w:rPr>
                    <w:b w:val="0"/>
                  </w:rPr>
                </w:pPr>
                <w:r w:rsidRPr="00517ECB">
                  <w:rPr>
                    <w:b w:val="0"/>
                  </w:rPr>
                  <w:t>Portland, OR 97206 USA</w:t>
                </w:r>
              </w:p>
            </w:tc>
          </w:tr>
          <w:tr w:rsidR="004E6FCD" w:rsidRPr="00F35524" w14:paraId="49A1E2F2" w14:textId="77777777" w:rsidTr="00A17C1C">
            <w:trPr>
              <w:trHeight w:val="618"/>
            </w:trPr>
            <w:tc>
              <w:tcPr>
                <w:tcW w:w="0" w:type="auto"/>
              </w:tcPr>
              <w:p w14:paraId="3E2BAA03" w14:textId="77777777" w:rsidR="004E6FCD" w:rsidRPr="00542D5A" w:rsidRDefault="004E6FCD" w:rsidP="00C37601">
                <w:pPr>
                  <w:pStyle w:val="Heading2"/>
                  <w:framePr w:hSpace="180" w:wrap="around" w:hAnchor="margin" w:y="-555"/>
                  <w:jc w:val="both"/>
                  <w:rPr>
                    <w:rFonts w:ascii="Script MT Bold" w:hAnsi="Script MT Bold"/>
                    <w:sz w:val="40"/>
                    <w:szCs w:val="40"/>
                    <w:u w:val="single"/>
                  </w:rPr>
                </w:pPr>
                <w:hyperlink r:id="rId3" w:history="1">
                  <w:r w:rsidRPr="00542D5A">
                    <w:rPr>
                      <w:rStyle w:val="Hyperlink"/>
                      <w:rFonts w:ascii="Script MT Bold" w:hAnsi="Script MT Bold"/>
                      <w:color w:val="000000" w:themeColor="text1"/>
                      <w:sz w:val="40"/>
                      <w:szCs w:val="40"/>
                    </w:rPr>
                    <w:t>Steven C. White</w:t>
                  </w:r>
                </w:hyperlink>
              </w:p>
            </w:tc>
            <w:tc>
              <w:tcPr>
                <w:tcW w:w="0" w:type="auto"/>
                <w:vMerge/>
              </w:tcPr>
              <w:p w14:paraId="2C260531" w14:textId="77777777" w:rsidR="004E6FCD" w:rsidRPr="00517ECB" w:rsidRDefault="004E6FCD" w:rsidP="00C37601">
                <w:pPr>
                  <w:pStyle w:val="ContactInformation"/>
                  <w:framePr w:hSpace="180" w:wrap="around" w:hAnchor="margin" w:y="-555"/>
                  <w:tabs>
                    <w:tab w:val="right" w:pos="9594"/>
                  </w:tabs>
                  <w:jc w:val="right"/>
                  <w:rPr>
                    <w:b w:val="0"/>
                  </w:rPr>
                </w:pPr>
              </w:p>
            </w:tc>
          </w:tr>
        </w:tbl>
        <w:p w14:paraId="628C35F4" w14:textId="77777777" w:rsidR="004E6FCD" w:rsidRPr="00F35524" w:rsidRDefault="004E6FCD" w:rsidP="00F35524">
          <w:pPr>
            <w:pStyle w:val="ContactInformation"/>
            <w:jc w:val="right"/>
            <w:rPr>
              <w:b w:val="0"/>
            </w:rPr>
          </w:pPr>
        </w:p>
      </w:tc>
    </w:tr>
  </w:tbl>
  <w:p w14:paraId="427AE309" w14:textId="77777777" w:rsidR="004E6FCD" w:rsidRDefault="004E6FCD" w:rsidP="00F35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555"/>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D2FC7" w:rsidRPr="00284469" w14:paraId="292BE9AE" w14:textId="77777777" w:rsidTr="00F35524">
      <w:trPr>
        <w:cantSplit/>
        <w:trHeight w:val="283"/>
      </w:trPr>
      <w:tc>
        <w:tcPr>
          <w:tcW w:w="10317" w:type="dxa"/>
          <w:tcBorders>
            <w:top w:val="nil"/>
            <w:left w:val="nil"/>
            <w:bottom w:val="nil"/>
            <w:right w:val="nil"/>
          </w:tcBorders>
        </w:tcPr>
        <w:p w14:paraId="140DE20E" w14:textId="77777777" w:rsidR="00934CAA" w:rsidRDefault="00934CAA"/>
        <w:tbl>
          <w:tblPr>
            <w:tblW w:w="10859" w:type="dxa"/>
            <w:tblBorders>
              <w:bottom w:val="single" w:sz="12" w:space="0" w:color="auto"/>
            </w:tblBorders>
            <w:tblLook w:val="04A0" w:firstRow="1" w:lastRow="0" w:firstColumn="1" w:lastColumn="0" w:noHBand="0" w:noVBand="1"/>
          </w:tblPr>
          <w:tblGrid>
            <w:gridCol w:w="5751"/>
            <w:gridCol w:w="5108"/>
          </w:tblGrid>
          <w:tr w:rsidR="006D2FC7" w:rsidRPr="00517ECB" w14:paraId="772BA9A3" w14:textId="77777777" w:rsidTr="000D41B8">
            <w:trPr>
              <w:trHeight w:val="266"/>
            </w:trPr>
            <w:tc>
              <w:tcPr>
                <w:tcW w:w="0" w:type="auto"/>
              </w:tcPr>
              <w:p w14:paraId="73A5F013" w14:textId="77777777" w:rsidR="006D2FC7" w:rsidRPr="00517ECB" w:rsidRDefault="006D2FC7" w:rsidP="00C37601">
                <w:pPr>
                  <w:pStyle w:val="ContactInformation"/>
                  <w:framePr w:hSpace="180" w:wrap="around" w:hAnchor="margin" w:y="-555"/>
                  <w:tabs>
                    <w:tab w:val="right" w:pos="9594"/>
                  </w:tabs>
                  <w:rPr>
                    <w:b w:val="0"/>
                  </w:rPr>
                </w:pPr>
                <w:r w:rsidRPr="00517ECB">
                  <w:rPr>
                    <w:b w:val="0"/>
                  </w:rPr>
                  <w:t>Job Reference:</w:t>
                </w:r>
              </w:p>
            </w:tc>
            <w:tc>
              <w:tcPr>
                <w:tcW w:w="0" w:type="auto"/>
                <w:vMerge w:val="restart"/>
              </w:tcPr>
              <w:p w14:paraId="3FF8038F" w14:textId="77777777" w:rsidR="006D2FC7" w:rsidRPr="00517ECB" w:rsidRDefault="006D2FC7" w:rsidP="00C37601">
                <w:pPr>
                  <w:pStyle w:val="ContactInformation"/>
                  <w:framePr w:hSpace="180" w:wrap="around" w:hAnchor="margin" w:y="-555"/>
                  <w:tabs>
                    <w:tab w:val="right" w:pos="9594"/>
                  </w:tabs>
                  <w:jc w:val="right"/>
                  <w:rPr>
                    <w:b w:val="0"/>
                  </w:rPr>
                </w:pPr>
                <w:hyperlink r:id="rId1" w:history="1">
                  <w:r w:rsidRPr="00517ECB">
                    <w:rPr>
                      <w:rStyle w:val="Hyperlink"/>
                      <w:b w:val="0"/>
                    </w:rPr>
                    <w:t>ORsouthpaw@comcast.net</w:t>
                  </w:r>
                </w:hyperlink>
              </w:p>
              <w:p w14:paraId="28AD6C21" w14:textId="77777777" w:rsidR="006D2FC7" w:rsidRPr="00517ECB" w:rsidRDefault="006D2FC7" w:rsidP="00C37601">
                <w:pPr>
                  <w:pStyle w:val="ContactInformation"/>
                  <w:framePr w:hSpace="180" w:wrap="around" w:hAnchor="margin" w:y="-555"/>
                  <w:tabs>
                    <w:tab w:val="right" w:pos="9594"/>
                  </w:tabs>
                  <w:jc w:val="right"/>
                  <w:rPr>
                    <w:b w:val="0"/>
                  </w:rPr>
                </w:pPr>
                <w:r w:rsidRPr="00517ECB">
                  <w:rPr>
                    <w:b w:val="0"/>
                  </w:rPr>
                  <w:t>503-970-1979hm</w:t>
                </w:r>
              </w:p>
              <w:p w14:paraId="2019E609" w14:textId="77777777" w:rsidR="006D2FC7" w:rsidRPr="00517ECB" w:rsidRDefault="006D2FC7" w:rsidP="00C37601">
                <w:pPr>
                  <w:pStyle w:val="ContactInformation"/>
                  <w:framePr w:hSpace="180" w:wrap="around" w:hAnchor="margin" w:y="-555"/>
                  <w:jc w:val="right"/>
                  <w:rPr>
                    <w:b w:val="0"/>
                  </w:rPr>
                </w:pPr>
                <w:r w:rsidRPr="00517ECB">
                  <w:rPr>
                    <w:b w:val="0"/>
                  </w:rPr>
                  <w:t>6018 SE Steele St.</w:t>
                </w:r>
              </w:p>
              <w:p w14:paraId="1C9ABC04" w14:textId="77777777" w:rsidR="006D2FC7" w:rsidRPr="00517ECB" w:rsidRDefault="006D2FC7" w:rsidP="00C37601">
                <w:pPr>
                  <w:pStyle w:val="ContactInformation"/>
                  <w:framePr w:hSpace="180" w:wrap="around" w:hAnchor="margin" w:y="-555"/>
                  <w:tabs>
                    <w:tab w:val="right" w:pos="9594"/>
                  </w:tabs>
                  <w:jc w:val="right"/>
                  <w:rPr>
                    <w:b w:val="0"/>
                  </w:rPr>
                </w:pPr>
                <w:r w:rsidRPr="00517ECB">
                  <w:rPr>
                    <w:b w:val="0"/>
                  </w:rPr>
                  <w:t>Portland, OR 97206 USA</w:t>
                </w:r>
              </w:p>
            </w:tc>
          </w:tr>
          <w:tr w:rsidR="006D2FC7" w:rsidRPr="00F35524" w14:paraId="4D27E556" w14:textId="77777777" w:rsidTr="000D41B8">
            <w:trPr>
              <w:trHeight w:val="57"/>
            </w:trPr>
            <w:tc>
              <w:tcPr>
                <w:tcW w:w="0" w:type="auto"/>
              </w:tcPr>
              <w:p w14:paraId="6117B74B" w14:textId="77777777" w:rsidR="006D2FC7" w:rsidRPr="00517ECB" w:rsidRDefault="006D2FC7" w:rsidP="00C37601">
                <w:pPr>
                  <w:pStyle w:val="Heading2"/>
                  <w:framePr w:hSpace="180" w:wrap="around" w:hAnchor="margin" w:y="-555"/>
                  <w:jc w:val="both"/>
                  <w:rPr>
                    <w:rFonts w:ascii="Script MT Bold" w:hAnsi="Script MT Bold"/>
                    <w:sz w:val="40"/>
                    <w:szCs w:val="40"/>
                  </w:rPr>
                </w:pPr>
                <w:r w:rsidRPr="00517ECB">
                  <w:rPr>
                    <w:rFonts w:ascii="Script MT Bold" w:hAnsi="Script MT Bold"/>
                    <w:sz w:val="40"/>
                    <w:szCs w:val="40"/>
                  </w:rPr>
                  <w:t>Steven C. White</w:t>
                </w:r>
              </w:p>
            </w:tc>
            <w:tc>
              <w:tcPr>
                <w:tcW w:w="0" w:type="auto"/>
                <w:vMerge/>
              </w:tcPr>
              <w:p w14:paraId="65DF936F" w14:textId="77777777" w:rsidR="006D2FC7" w:rsidRPr="00517ECB" w:rsidRDefault="006D2FC7" w:rsidP="00C37601">
                <w:pPr>
                  <w:pStyle w:val="ContactInformation"/>
                  <w:framePr w:hSpace="180" w:wrap="around" w:hAnchor="margin" w:y="-555"/>
                  <w:tabs>
                    <w:tab w:val="right" w:pos="9594"/>
                  </w:tabs>
                  <w:jc w:val="right"/>
                  <w:rPr>
                    <w:b w:val="0"/>
                  </w:rPr>
                </w:pPr>
              </w:p>
            </w:tc>
          </w:tr>
        </w:tbl>
        <w:p w14:paraId="0E95F02F" w14:textId="77777777" w:rsidR="006D2FC7" w:rsidRPr="00F35524" w:rsidRDefault="006D2FC7" w:rsidP="00F35524">
          <w:pPr>
            <w:pStyle w:val="ContactInformation"/>
            <w:jc w:val="right"/>
            <w:rPr>
              <w:b w:val="0"/>
            </w:rPr>
          </w:pPr>
        </w:p>
      </w:tc>
    </w:tr>
  </w:tbl>
  <w:p w14:paraId="14B0914E" w14:textId="77777777" w:rsidR="006D2FC7" w:rsidRDefault="006D2FC7" w:rsidP="000D4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555"/>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992E25" w:rsidRPr="00284469" w14:paraId="6EB346DD" w14:textId="77777777" w:rsidTr="00F35524">
      <w:trPr>
        <w:cantSplit/>
        <w:trHeight w:val="283"/>
      </w:trPr>
      <w:tc>
        <w:tcPr>
          <w:tcW w:w="10317" w:type="dxa"/>
          <w:tcBorders>
            <w:top w:val="nil"/>
            <w:left w:val="nil"/>
            <w:bottom w:val="nil"/>
            <w:right w:val="nil"/>
          </w:tcBorders>
        </w:tcPr>
        <w:tbl>
          <w:tblPr>
            <w:tblW w:w="10905" w:type="dxa"/>
            <w:tblBorders>
              <w:bottom w:val="single" w:sz="12" w:space="0" w:color="auto"/>
            </w:tblBorders>
            <w:tblLook w:val="04A0" w:firstRow="1" w:lastRow="0" w:firstColumn="1" w:lastColumn="0" w:noHBand="0" w:noVBand="1"/>
          </w:tblPr>
          <w:tblGrid>
            <w:gridCol w:w="5775"/>
            <w:gridCol w:w="5130"/>
          </w:tblGrid>
          <w:tr w:rsidR="00F35524" w:rsidRPr="00517ECB" w14:paraId="21DE4594" w14:textId="77777777" w:rsidTr="004056DA">
            <w:trPr>
              <w:trHeight w:val="270"/>
            </w:trPr>
            <w:tc>
              <w:tcPr>
                <w:tcW w:w="0" w:type="auto"/>
              </w:tcPr>
              <w:p w14:paraId="1041362E" w14:textId="673F9E84" w:rsidR="00F35524" w:rsidRPr="00517ECB" w:rsidRDefault="00E8306E" w:rsidP="00517ECB">
                <w:pPr>
                  <w:pStyle w:val="ContactInformation"/>
                  <w:framePr w:hSpace="180" w:wrap="around" w:hAnchor="margin" w:y="-555"/>
                  <w:tabs>
                    <w:tab w:val="right" w:pos="9594"/>
                  </w:tabs>
                  <w:rPr>
                    <w:b w:val="0"/>
                  </w:rPr>
                </w:pPr>
                <w:r>
                  <w:rPr>
                    <w:b w:val="0"/>
                  </w:rPr>
                  <w:t xml:space="preserve">LinkedIn: </w:t>
                </w:r>
                <w:hyperlink r:id="rId1" w:history="1">
                  <w:r>
                    <w:rPr>
                      <w:rStyle w:val="Hyperlink"/>
                      <w:b w:val="0"/>
                    </w:rPr>
                    <w:t>Steven White Profile</w:t>
                  </w:r>
                </w:hyperlink>
              </w:p>
            </w:tc>
            <w:tc>
              <w:tcPr>
                <w:tcW w:w="0" w:type="auto"/>
                <w:vMerge w:val="restart"/>
              </w:tcPr>
              <w:p w14:paraId="30C836F0" w14:textId="77777777" w:rsidR="00F35524" w:rsidRPr="00517ECB" w:rsidRDefault="00F35524" w:rsidP="00517ECB">
                <w:pPr>
                  <w:pStyle w:val="ContactInformation"/>
                  <w:framePr w:hSpace="180" w:wrap="around" w:hAnchor="margin" w:y="-555"/>
                  <w:tabs>
                    <w:tab w:val="right" w:pos="9594"/>
                  </w:tabs>
                  <w:jc w:val="right"/>
                  <w:rPr>
                    <w:b w:val="0"/>
                  </w:rPr>
                </w:pPr>
                <w:hyperlink r:id="rId2" w:history="1">
                  <w:r w:rsidRPr="00517ECB">
                    <w:rPr>
                      <w:rStyle w:val="Hyperlink"/>
                      <w:b w:val="0"/>
                    </w:rPr>
                    <w:t>ORsouthpaw@comcast.net</w:t>
                  </w:r>
                </w:hyperlink>
              </w:p>
              <w:p w14:paraId="0BF05FD2" w14:textId="77777777" w:rsidR="00F35524" w:rsidRPr="00517ECB" w:rsidRDefault="00F35524" w:rsidP="00517ECB">
                <w:pPr>
                  <w:pStyle w:val="ContactInformation"/>
                  <w:framePr w:hSpace="180" w:wrap="around" w:hAnchor="margin" w:y="-555"/>
                  <w:tabs>
                    <w:tab w:val="right" w:pos="9594"/>
                  </w:tabs>
                  <w:jc w:val="right"/>
                  <w:rPr>
                    <w:b w:val="0"/>
                  </w:rPr>
                </w:pPr>
                <w:r w:rsidRPr="00517ECB">
                  <w:rPr>
                    <w:b w:val="0"/>
                  </w:rPr>
                  <w:t>503-970-1979hm</w:t>
                </w:r>
              </w:p>
              <w:p w14:paraId="1F98AB78" w14:textId="77777777" w:rsidR="00F35524" w:rsidRPr="00517ECB" w:rsidRDefault="00F35524" w:rsidP="00517ECB">
                <w:pPr>
                  <w:pStyle w:val="ContactInformation"/>
                  <w:jc w:val="right"/>
                  <w:rPr>
                    <w:b w:val="0"/>
                  </w:rPr>
                </w:pPr>
                <w:r w:rsidRPr="00517ECB">
                  <w:rPr>
                    <w:b w:val="0"/>
                  </w:rPr>
                  <w:t>6018 SE Steele St.</w:t>
                </w:r>
              </w:p>
              <w:p w14:paraId="3EF6EC91" w14:textId="77777777" w:rsidR="00F35524" w:rsidRPr="00517ECB" w:rsidRDefault="00F35524" w:rsidP="00517ECB">
                <w:pPr>
                  <w:pStyle w:val="ContactInformation"/>
                  <w:framePr w:hSpace="180" w:wrap="around" w:hAnchor="margin" w:y="-555"/>
                  <w:tabs>
                    <w:tab w:val="right" w:pos="9594"/>
                  </w:tabs>
                  <w:jc w:val="right"/>
                  <w:rPr>
                    <w:b w:val="0"/>
                  </w:rPr>
                </w:pPr>
                <w:r w:rsidRPr="00517ECB">
                  <w:rPr>
                    <w:b w:val="0"/>
                  </w:rPr>
                  <w:t>Portland, OR 97206 USA</w:t>
                </w:r>
              </w:p>
            </w:tc>
          </w:tr>
          <w:tr w:rsidR="00F35524" w:rsidRPr="00F35524" w14:paraId="59B23093" w14:textId="77777777" w:rsidTr="004056DA">
            <w:trPr>
              <w:trHeight w:val="632"/>
            </w:trPr>
            <w:tc>
              <w:tcPr>
                <w:tcW w:w="0" w:type="auto"/>
              </w:tcPr>
              <w:p w14:paraId="671FFC81" w14:textId="77777777" w:rsidR="00F35524" w:rsidRPr="00517ECB" w:rsidRDefault="00F35524" w:rsidP="00E04171">
                <w:pPr>
                  <w:pStyle w:val="Heading2"/>
                  <w:framePr w:hSpace="180" w:wrap="around" w:hAnchor="margin" w:y="-555"/>
                  <w:jc w:val="both"/>
                  <w:rPr>
                    <w:rFonts w:ascii="Script MT Bold" w:hAnsi="Script MT Bold"/>
                    <w:sz w:val="40"/>
                    <w:szCs w:val="40"/>
                  </w:rPr>
                </w:pPr>
                <w:r w:rsidRPr="00517ECB">
                  <w:rPr>
                    <w:rFonts w:ascii="Script MT Bold" w:hAnsi="Script MT Bold"/>
                    <w:sz w:val="40"/>
                    <w:szCs w:val="40"/>
                  </w:rPr>
                  <w:t>Steven C. White</w:t>
                </w:r>
              </w:p>
            </w:tc>
            <w:tc>
              <w:tcPr>
                <w:tcW w:w="0" w:type="auto"/>
                <w:vMerge/>
              </w:tcPr>
              <w:p w14:paraId="5126D47A" w14:textId="77777777" w:rsidR="00F35524" w:rsidRPr="00517ECB" w:rsidRDefault="00F35524" w:rsidP="00517ECB">
                <w:pPr>
                  <w:pStyle w:val="ContactInformation"/>
                  <w:framePr w:hSpace="180" w:wrap="around" w:hAnchor="margin" w:y="-555"/>
                  <w:tabs>
                    <w:tab w:val="right" w:pos="9594"/>
                  </w:tabs>
                  <w:jc w:val="right"/>
                  <w:rPr>
                    <w:b w:val="0"/>
                  </w:rPr>
                </w:pPr>
              </w:p>
            </w:tc>
          </w:tr>
        </w:tbl>
        <w:p w14:paraId="23FE5298" w14:textId="77777777" w:rsidR="00992E25" w:rsidRPr="00F35524" w:rsidRDefault="00992E25" w:rsidP="00F35524">
          <w:pPr>
            <w:pStyle w:val="ContactInformation"/>
            <w:jc w:val="right"/>
            <w:rPr>
              <w:b w:val="0"/>
            </w:rPr>
          </w:pPr>
        </w:p>
      </w:tc>
    </w:tr>
  </w:tbl>
  <w:p w14:paraId="6EB28E95" w14:textId="77777777" w:rsidR="007D079D" w:rsidRDefault="007D079D" w:rsidP="00F35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6AF4"/>
    <w:multiLevelType w:val="multilevel"/>
    <w:tmpl w:val="9FB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160"/>
    <w:multiLevelType w:val="multilevel"/>
    <w:tmpl w:val="8204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C03D2"/>
    <w:multiLevelType w:val="hybridMultilevel"/>
    <w:tmpl w:val="9C841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EF4DEA"/>
    <w:multiLevelType w:val="multilevel"/>
    <w:tmpl w:val="A50C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0019E"/>
    <w:multiLevelType w:val="hybridMultilevel"/>
    <w:tmpl w:val="4D8A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75C03"/>
    <w:multiLevelType w:val="hybridMultilevel"/>
    <w:tmpl w:val="74B019E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7540F4"/>
    <w:multiLevelType w:val="multilevel"/>
    <w:tmpl w:val="A76C6892"/>
    <w:styleLink w:val="Bulletedlist"/>
    <w:lvl w:ilvl="0">
      <w:start w:val="1"/>
      <w:numFmt w:val="bullet"/>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6F0A3F"/>
    <w:multiLevelType w:val="hybridMultilevel"/>
    <w:tmpl w:val="A87A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653C1"/>
    <w:multiLevelType w:val="multilevel"/>
    <w:tmpl w:val="BCE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6714B"/>
    <w:multiLevelType w:val="hybridMultilevel"/>
    <w:tmpl w:val="650C0B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ED41A4"/>
    <w:multiLevelType w:val="multilevel"/>
    <w:tmpl w:val="A76C6892"/>
    <w:numStyleLink w:val="Bulletedlist"/>
  </w:abstractNum>
  <w:abstractNum w:abstractNumId="11" w15:restartNumberingAfterBreak="0">
    <w:nsid w:val="7C8E1DF7"/>
    <w:multiLevelType w:val="hybridMultilevel"/>
    <w:tmpl w:val="8DDE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682350">
    <w:abstractNumId w:val="6"/>
  </w:num>
  <w:num w:numId="2" w16cid:durableId="1402749836">
    <w:abstractNumId w:val="10"/>
    <w:lvlOverride w:ilvl="0">
      <w:lvl w:ilvl="0">
        <w:start w:val="1"/>
        <w:numFmt w:val="bullet"/>
        <w:lvlText w:val=""/>
        <w:lvlJc w:val="left"/>
        <w:pPr>
          <w:tabs>
            <w:tab w:val="num" w:pos="936"/>
          </w:tabs>
          <w:ind w:left="936" w:hanging="216"/>
        </w:pPr>
        <w:rPr>
          <w:rFonts w:ascii="Symbol" w:hAnsi="Symbol" w:hint="default"/>
          <w:color w:val="4F81BD" w:themeColor="accent1"/>
          <w:sz w:val="12"/>
          <w:szCs w:val="12"/>
        </w:rPr>
      </w:lvl>
    </w:lvlOverride>
    <w:lvlOverride w:ilvl="1">
      <w:lvl w:ilvl="1">
        <w:start w:val="1"/>
        <w:numFmt w:val="bullet"/>
        <w:lvlText w:val="o"/>
        <w:lvlJc w:val="left"/>
        <w:pPr>
          <w:tabs>
            <w:tab w:val="num" w:pos="1440"/>
          </w:tabs>
          <w:ind w:left="1440" w:hanging="360"/>
        </w:pPr>
        <w:rPr>
          <w:rFonts w:ascii="Courier New" w:hAnsi="Courier New" w:cs="Courier New" w:hint="default"/>
        </w:rPr>
      </w:lvl>
    </w:lvlOverride>
    <w:lvlOverride w:ilvl="2">
      <w:lvl w:ilvl="2">
        <w:start w:val="1"/>
        <w:numFmt w:val="bullet"/>
        <w:lvlText w:val=""/>
        <w:lvlJc w:val="left"/>
        <w:pPr>
          <w:tabs>
            <w:tab w:val="num" w:pos="2160"/>
          </w:tabs>
          <w:ind w:left="2160" w:hanging="360"/>
        </w:pPr>
        <w:rPr>
          <w:rFonts w:ascii="Wingdings" w:hAnsi="Wingdings" w:hint="default"/>
        </w:rPr>
      </w:lvl>
    </w:lvlOverride>
    <w:lvlOverride w:ilvl="3">
      <w:lvl w:ilvl="3">
        <w:start w:val="1"/>
        <w:numFmt w:val="bullet"/>
        <w:lvlText w:val=""/>
        <w:lvlJc w:val="left"/>
        <w:pPr>
          <w:tabs>
            <w:tab w:val="num" w:pos="2880"/>
          </w:tabs>
          <w:ind w:left="2880" w:hanging="360"/>
        </w:pPr>
        <w:rPr>
          <w:rFonts w:ascii="Symbol" w:hAnsi="Symbol" w:hint="default"/>
        </w:rPr>
      </w:lvl>
    </w:lvlOverride>
    <w:lvlOverride w:ilvl="4">
      <w:lvl w:ilvl="4">
        <w:start w:val="1"/>
        <w:numFmt w:val="bullet"/>
        <w:lvlText w:val="o"/>
        <w:lvlJc w:val="left"/>
        <w:pPr>
          <w:tabs>
            <w:tab w:val="num" w:pos="3600"/>
          </w:tabs>
          <w:ind w:left="3600" w:hanging="360"/>
        </w:pPr>
        <w:rPr>
          <w:rFonts w:ascii="Courier New" w:hAnsi="Courier New" w:cs="Courier New" w:hint="default"/>
        </w:rPr>
      </w:lvl>
    </w:lvlOverride>
    <w:lvlOverride w:ilvl="5">
      <w:lvl w:ilvl="5">
        <w:start w:val="1"/>
        <w:numFmt w:val="bullet"/>
        <w:lvlText w:val=""/>
        <w:lvlJc w:val="left"/>
        <w:pPr>
          <w:tabs>
            <w:tab w:val="num" w:pos="4320"/>
          </w:tabs>
          <w:ind w:left="4320" w:hanging="360"/>
        </w:pPr>
        <w:rPr>
          <w:rFonts w:ascii="Wingdings" w:hAnsi="Wingdings" w:hint="default"/>
        </w:rPr>
      </w:lvl>
    </w:lvlOverride>
    <w:lvlOverride w:ilvl="6">
      <w:lvl w:ilvl="6">
        <w:start w:val="1"/>
        <w:numFmt w:val="bullet"/>
        <w:lvlText w:val=""/>
        <w:lvlJc w:val="left"/>
        <w:pPr>
          <w:tabs>
            <w:tab w:val="num" w:pos="5040"/>
          </w:tabs>
          <w:ind w:left="5040" w:hanging="360"/>
        </w:pPr>
        <w:rPr>
          <w:rFonts w:ascii="Symbol" w:hAnsi="Symbol" w:hint="default"/>
        </w:rPr>
      </w:lvl>
    </w:lvlOverride>
    <w:lvlOverride w:ilvl="7">
      <w:lvl w:ilvl="7">
        <w:start w:val="1"/>
        <w:numFmt w:val="bullet"/>
        <w:lvlText w:val="o"/>
        <w:lvlJc w:val="left"/>
        <w:pPr>
          <w:tabs>
            <w:tab w:val="num" w:pos="5760"/>
          </w:tabs>
          <w:ind w:left="5760" w:hanging="360"/>
        </w:pPr>
        <w:rPr>
          <w:rFonts w:ascii="Courier New" w:hAnsi="Courier New" w:cs="Courier New" w:hint="default"/>
        </w:rPr>
      </w:lvl>
    </w:lvlOverride>
    <w:lvlOverride w:ilvl="8">
      <w:lvl w:ilvl="8">
        <w:start w:val="1"/>
        <w:numFmt w:val="bullet"/>
        <w:lvlText w:val=""/>
        <w:lvlJc w:val="left"/>
        <w:pPr>
          <w:tabs>
            <w:tab w:val="num" w:pos="6480"/>
          </w:tabs>
          <w:ind w:left="6480" w:hanging="360"/>
        </w:pPr>
        <w:rPr>
          <w:rFonts w:ascii="Wingdings" w:hAnsi="Wingdings" w:hint="default"/>
        </w:rPr>
      </w:lvl>
    </w:lvlOverride>
  </w:num>
  <w:num w:numId="3" w16cid:durableId="1256208624">
    <w:abstractNumId w:val="9"/>
  </w:num>
  <w:num w:numId="4" w16cid:durableId="635913431">
    <w:abstractNumId w:val="4"/>
  </w:num>
  <w:num w:numId="5" w16cid:durableId="1867214705">
    <w:abstractNumId w:val="11"/>
  </w:num>
  <w:num w:numId="6" w16cid:durableId="295333860">
    <w:abstractNumId w:val="2"/>
  </w:num>
  <w:num w:numId="7" w16cid:durableId="10879156">
    <w:abstractNumId w:val="5"/>
  </w:num>
  <w:num w:numId="8" w16cid:durableId="1279678146">
    <w:abstractNumId w:val="1"/>
    <w:lvlOverride w:ilvl="0">
      <w:startOverride w:val="1"/>
    </w:lvlOverride>
  </w:num>
  <w:num w:numId="9" w16cid:durableId="1199128247">
    <w:abstractNumId w:val="1"/>
    <w:lvlOverride w:ilvl="0">
      <w:startOverride w:val="2"/>
    </w:lvlOverride>
  </w:num>
  <w:num w:numId="10" w16cid:durableId="1191719291">
    <w:abstractNumId w:val="1"/>
    <w:lvlOverride w:ilvl="0">
      <w:startOverride w:val="3"/>
    </w:lvlOverride>
  </w:num>
  <w:num w:numId="11" w16cid:durableId="167136910">
    <w:abstractNumId w:val="1"/>
    <w:lvlOverride w:ilvl="0">
      <w:startOverride w:val="4"/>
    </w:lvlOverride>
  </w:num>
  <w:num w:numId="12" w16cid:durableId="1545168484">
    <w:abstractNumId w:val="8"/>
    <w:lvlOverride w:ilvl="0">
      <w:startOverride w:val="1"/>
    </w:lvlOverride>
  </w:num>
  <w:num w:numId="13" w16cid:durableId="1641760672">
    <w:abstractNumId w:val="8"/>
    <w:lvlOverride w:ilvl="0">
      <w:startOverride w:val="2"/>
    </w:lvlOverride>
  </w:num>
  <w:num w:numId="14" w16cid:durableId="815531996">
    <w:abstractNumId w:val="8"/>
    <w:lvlOverride w:ilvl="0">
      <w:startOverride w:val="3"/>
    </w:lvlOverride>
  </w:num>
  <w:num w:numId="15" w16cid:durableId="1777165502">
    <w:abstractNumId w:val="8"/>
    <w:lvlOverride w:ilvl="0">
      <w:startOverride w:val="4"/>
    </w:lvlOverride>
  </w:num>
  <w:num w:numId="16" w16cid:durableId="624120345">
    <w:abstractNumId w:val="0"/>
    <w:lvlOverride w:ilvl="0">
      <w:startOverride w:val="1"/>
    </w:lvlOverride>
  </w:num>
  <w:num w:numId="17" w16cid:durableId="1841384637">
    <w:abstractNumId w:val="0"/>
    <w:lvlOverride w:ilvl="0">
      <w:startOverride w:val="2"/>
    </w:lvlOverride>
  </w:num>
  <w:num w:numId="18" w16cid:durableId="2038388059">
    <w:abstractNumId w:val="0"/>
    <w:lvlOverride w:ilvl="0">
      <w:startOverride w:val="3"/>
    </w:lvlOverride>
  </w:num>
  <w:num w:numId="19" w16cid:durableId="1596477067">
    <w:abstractNumId w:val="0"/>
    <w:lvlOverride w:ilvl="0">
      <w:startOverride w:val="4"/>
    </w:lvlOverride>
  </w:num>
  <w:num w:numId="20" w16cid:durableId="1947733336">
    <w:abstractNumId w:val="0"/>
    <w:lvlOverride w:ilvl="0">
      <w:startOverride w:val="5"/>
    </w:lvlOverride>
  </w:num>
  <w:num w:numId="21" w16cid:durableId="1778522593">
    <w:abstractNumId w:val="3"/>
    <w:lvlOverride w:ilvl="0">
      <w:startOverride w:val="1"/>
    </w:lvlOverride>
  </w:num>
  <w:num w:numId="22" w16cid:durableId="1828549157">
    <w:abstractNumId w:val="3"/>
    <w:lvlOverride w:ilvl="0">
      <w:startOverride w:val="2"/>
    </w:lvlOverride>
  </w:num>
  <w:num w:numId="23" w16cid:durableId="88084004">
    <w:abstractNumId w:val="3"/>
    <w:lvlOverride w:ilvl="0">
      <w:startOverride w:val="3"/>
    </w:lvlOverride>
  </w:num>
  <w:num w:numId="24" w16cid:durableId="446462272">
    <w:abstractNumId w:val="3"/>
    <w:lvlOverride w:ilvl="0">
      <w:startOverride w:val="4"/>
    </w:lvlOverride>
  </w:num>
  <w:num w:numId="25" w16cid:durableId="831218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A"/>
    <w:rsid w:val="00001F63"/>
    <w:rsid w:val="0000333F"/>
    <w:rsid w:val="00003961"/>
    <w:rsid w:val="0001225A"/>
    <w:rsid w:val="00014DCF"/>
    <w:rsid w:val="0002388A"/>
    <w:rsid w:val="000307BA"/>
    <w:rsid w:val="000315C0"/>
    <w:rsid w:val="00034FFE"/>
    <w:rsid w:val="000430D1"/>
    <w:rsid w:val="00043182"/>
    <w:rsid w:val="00052075"/>
    <w:rsid w:val="00055E07"/>
    <w:rsid w:val="00057FE0"/>
    <w:rsid w:val="00060D9F"/>
    <w:rsid w:val="0006477C"/>
    <w:rsid w:val="000727B2"/>
    <w:rsid w:val="0007445B"/>
    <w:rsid w:val="000778FF"/>
    <w:rsid w:val="00080373"/>
    <w:rsid w:val="00095BB2"/>
    <w:rsid w:val="000A056E"/>
    <w:rsid w:val="000A659C"/>
    <w:rsid w:val="000A71FE"/>
    <w:rsid w:val="000B07F1"/>
    <w:rsid w:val="000B09BF"/>
    <w:rsid w:val="000B72F0"/>
    <w:rsid w:val="000B7DA3"/>
    <w:rsid w:val="000C1C88"/>
    <w:rsid w:val="000C404E"/>
    <w:rsid w:val="000D2DB8"/>
    <w:rsid w:val="000D41B8"/>
    <w:rsid w:val="000D4A0A"/>
    <w:rsid w:val="000E660F"/>
    <w:rsid w:val="000F0B62"/>
    <w:rsid w:val="000F23CE"/>
    <w:rsid w:val="000F413A"/>
    <w:rsid w:val="000F547E"/>
    <w:rsid w:val="00104D79"/>
    <w:rsid w:val="0011272F"/>
    <w:rsid w:val="00132DC2"/>
    <w:rsid w:val="00137C7E"/>
    <w:rsid w:val="0014168E"/>
    <w:rsid w:val="00145E1B"/>
    <w:rsid w:val="00153CAC"/>
    <w:rsid w:val="00154F52"/>
    <w:rsid w:val="001570F8"/>
    <w:rsid w:val="00160D49"/>
    <w:rsid w:val="001639B6"/>
    <w:rsid w:val="0017601E"/>
    <w:rsid w:val="001809B7"/>
    <w:rsid w:val="001857E3"/>
    <w:rsid w:val="00194323"/>
    <w:rsid w:val="001A1DFE"/>
    <w:rsid w:val="001A20C0"/>
    <w:rsid w:val="001A2C3A"/>
    <w:rsid w:val="001A585B"/>
    <w:rsid w:val="001B7A62"/>
    <w:rsid w:val="001B7BFB"/>
    <w:rsid w:val="001C1FBA"/>
    <w:rsid w:val="001C7E7C"/>
    <w:rsid w:val="001D75ED"/>
    <w:rsid w:val="001F3A01"/>
    <w:rsid w:val="00202DB0"/>
    <w:rsid w:val="00216DDB"/>
    <w:rsid w:val="00242B0C"/>
    <w:rsid w:val="00243617"/>
    <w:rsid w:val="00245351"/>
    <w:rsid w:val="00257A30"/>
    <w:rsid w:val="002647FF"/>
    <w:rsid w:val="00267505"/>
    <w:rsid w:val="00272156"/>
    <w:rsid w:val="00282C26"/>
    <w:rsid w:val="00284331"/>
    <w:rsid w:val="00284C74"/>
    <w:rsid w:val="0028679F"/>
    <w:rsid w:val="002A2802"/>
    <w:rsid w:val="002A4B3B"/>
    <w:rsid w:val="002B0B54"/>
    <w:rsid w:val="002B517A"/>
    <w:rsid w:val="002B7B83"/>
    <w:rsid w:val="002D20BC"/>
    <w:rsid w:val="002E05FA"/>
    <w:rsid w:val="002E49C9"/>
    <w:rsid w:val="002F1C4F"/>
    <w:rsid w:val="002F4B10"/>
    <w:rsid w:val="00301E24"/>
    <w:rsid w:val="00302310"/>
    <w:rsid w:val="003061C8"/>
    <w:rsid w:val="003269F1"/>
    <w:rsid w:val="003402A2"/>
    <w:rsid w:val="00343E16"/>
    <w:rsid w:val="003466BE"/>
    <w:rsid w:val="00346E87"/>
    <w:rsid w:val="00353F20"/>
    <w:rsid w:val="003546E1"/>
    <w:rsid w:val="00360F66"/>
    <w:rsid w:val="003632A7"/>
    <w:rsid w:val="00364174"/>
    <w:rsid w:val="003655A6"/>
    <w:rsid w:val="00366892"/>
    <w:rsid w:val="003706FA"/>
    <w:rsid w:val="00370CD6"/>
    <w:rsid w:val="0037551D"/>
    <w:rsid w:val="00377A27"/>
    <w:rsid w:val="0038167C"/>
    <w:rsid w:val="00392605"/>
    <w:rsid w:val="00397A1C"/>
    <w:rsid w:val="00397FC9"/>
    <w:rsid w:val="003A37D3"/>
    <w:rsid w:val="003A545D"/>
    <w:rsid w:val="003B30FE"/>
    <w:rsid w:val="003B44E9"/>
    <w:rsid w:val="003B4EAA"/>
    <w:rsid w:val="003C1732"/>
    <w:rsid w:val="003C4EFB"/>
    <w:rsid w:val="003D050D"/>
    <w:rsid w:val="003D2B02"/>
    <w:rsid w:val="003D2C81"/>
    <w:rsid w:val="003D2DB2"/>
    <w:rsid w:val="003D455C"/>
    <w:rsid w:val="003E313C"/>
    <w:rsid w:val="003E4EC7"/>
    <w:rsid w:val="003E6477"/>
    <w:rsid w:val="003F2313"/>
    <w:rsid w:val="003F24B2"/>
    <w:rsid w:val="003F5B56"/>
    <w:rsid w:val="004045D5"/>
    <w:rsid w:val="004056DA"/>
    <w:rsid w:val="00407E09"/>
    <w:rsid w:val="00413B27"/>
    <w:rsid w:val="00434679"/>
    <w:rsid w:val="0044609F"/>
    <w:rsid w:val="00446187"/>
    <w:rsid w:val="004507B3"/>
    <w:rsid w:val="00457B5D"/>
    <w:rsid w:val="00471179"/>
    <w:rsid w:val="004736B7"/>
    <w:rsid w:val="00477B32"/>
    <w:rsid w:val="00482984"/>
    <w:rsid w:val="004830D3"/>
    <w:rsid w:val="00487C0D"/>
    <w:rsid w:val="00494C24"/>
    <w:rsid w:val="004959AA"/>
    <w:rsid w:val="004B18AD"/>
    <w:rsid w:val="004B5A68"/>
    <w:rsid w:val="004C1984"/>
    <w:rsid w:val="004C70C3"/>
    <w:rsid w:val="004D41FA"/>
    <w:rsid w:val="004D7E83"/>
    <w:rsid w:val="004E4ECE"/>
    <w:rsid w:val="004E6FCD"/>
    <w:rsid w:val="004E73BD"/>
    <w:rsid w:val="004F0947"/>
    <w:rsid w:val="004F58C4"/>
    <w:rsid w:val="005029A2"/>
    <w:rsid w:val="00504BCD"/>
    <w:rsid w:val="005108A9"/>
    <w:rsid w:val="00513E5C"/>
    <w:rsid w:val="00517EA7"/>
    <w:rsid w:val="00517ECB"/>
    <w:rsid w:val="00521FB8"/>
    <w:rsid w:val="00523B51"/>
    <w:rsid w:val="00534E52"/>
    <w:rsid w:val="00541D91"/>
    <w:rsid w:val="00542D5A"/>
    <w:rsid w:val="0055578D"/>
    <w:rsid w:val="0055610C"/>
    <w:rsid w:val="005651B1"/>
    <w:rsid w:val="0057453B"/>
    <w:rsid w:val="00590144"/>
    <w:rsid w:val="0059092D"/>
    <w:rsid w:val="005A7F1A"/>
    <w:rsid w:val="005B07C9"/>
    <w:rsid w:val="005B0B7B"/>
    <w:rsid w:val="005B3C4E"/>
    <w:rsid w:val="005B3C61"/>
    <w:rsid w:val="005C1231"/>
    <w:rsid w:val="005C341E"/>
    <w:rsid w:val="005C52DF"/>
    <w:rsid w:val="005C7F68"/>
    <w:rsid w:val="005D2657"/>
    <w:rsid w:val="005D5D25"/>
    <w:rsid w:val="005D6B6A"/>
    <w:rsid w:val="005D73EB"/>
    <w:rsid w:val="005E18EF"/>
    <w:rsid w:val="005E3938"/>
    <w:rsid w:val="005E798F"/>
    <w:rsid w:val="005E7AB2"/>
    <w:rsid w:val="00600BF9"/>
    <w:rsid w:val="00604FD6"/>
    <w:rsid w:val="00611B20"/>
    <w:rsid w:val="00615E17"/>
    <w:rsid w:val="00625C87"/>
    <w:rsid w:val="00627D2B"/>
    <w:rsid w:val="00636F36"/>
    <w:rsid w:val="00640156"/>
    <w:rsid w:val="00643F0D"/>
    <w:rsid w:val="00651BBA"/>
    <w:rsid w:val="00652005"/>
    <w:rsid w:val="0065336B"/>
    <w:rsid w:val="00656FCB"/>
    <w:rsid w:val="006600A4"/>
    <w:rsid w:val="00660C5B"/>
    <w:rsid w:val="00663364"/>
    <w:rsid w:val="00663E17"/>
    <w:rsid w:val="00664536"/>
    <w:rsid w:val="0067468B"/>
    <w:rsid w:val="0068031E"/>
    <w:rsid w:val="00682A48"/>
    <w:rsid w:val="00696AE2"/>
    <w:rsid w:val="00696B6D"/>
    <w:rsid w:val="006B3707"/>
    <w:rsid w:val="006C0C6F"/>
    <w:rsid w:val="006C1C03"/>
    <w:rsid w:val="006D2FC7"/>
    <w:rsid w:val="006D5D87"/>
    <w:rsid w:val="006E5C30"/>
    <w:rsid w:val="006E65E7"/>
    <w:rsid w:val="007069B8"/>
    <w:rsid w:val="00710963"/>
    <w:rsid w:val="00714FD2"/>
    <w:rsid w:val="007315EA"/>
    <w:rsid w:val="0073417B"/>
    <w:rsid w:val="007355C0"/>
    <w:rsid w:val="00736FB5"/>
    <w:rsid w:val="00737978"/>
    <w:rsid w:val="00741042"/>
    <w:rsid w:val="007434B5"/>
    <w:rsid w:val="00755041"/>
    <w:rsid w:val="00766FB6"/>
    <w:rsid w:val="00767B87"/>
    <w:rsid w:val="007732D0"/>
    <w:rsid w:val="00774B96"/>
    <w:rsid w:val="00777062"/>
    <w:rsid w:val="00784B64"/>
    <w:rsid w:val="007A55D7"/>
    <w:rsid w:val="007B2BD8"/>
    <w:rsid w:val="007B4337"/>
    <w:rsid w:val="007B744A"/>
    <w:rsid w:val="007C1CE7"/>
    <w:rsid w:val="007D079D"/>
    <w:rsid w:val="007D5E50"/>
    <w:rsid w:val="007E173B"/>
    <w:rsid w:val="007E3855"/>
    <w:rsid w:val="007F6762"/>
    <w:rsid w:val="008053EA"/>
    <w:rsid w:val="00811ADF"/>
    <w:rsid w:val="00815066"/>
    <w:rsid w:val="008150C3"/>
    <w:rsid w:val="00832290"/>
    <w:rsid w:val="00836034"/>
    <w:rsid w:val="00837B03"/>
    <w:rsid w:val="00840118"/>
    <w:rsid w:val="008454C9"/>
    <w:rsid w:val="008521B5"/>
    <w:rsid w:val="00862605"/>
    <w:rsid w:val="00862B8E"/>
    <w:rsid w:val="00863E74"/>
    <w:rsid w:val="00865973"/>
    <w:rsid w:val="00870E73"/>
    <w:rsid w:val="00872296"/>
    <w:rsid w:val="0087264A"/>
    <w:rsid w:val="0087550A"/>
    <w:rsid w:val="00892106"/>
    <w:rsid w:val="00893979"/>
    <w:rsid w:val="008A0E48"/>
    <w:rsid w:val="008A3FF5"/>
    <w:rsid w:val="008A6716"/>
    <w:rsid w:val="008A7131"/>
    <w:rsid w:val="008B6CE1"/>
    <w:rsid w:val="008C3F8B"/>
    <w:rsid w:val="008D2964"/>
    <w:rsid w:val="008D4791"/>
    <w:rsid w:val="008D546F"/>
    <w:rsid w:val="008E4154"/>
    <w:rsid w:val="008E47C5"/>
    <w:rsid w:val="008F7458"/>
    <w:rsid w:val="00900B54"/>
    <w:rsid w:val="00903AFB"/>
    <w:rsid w:val="00920EAF"/>
    <w:rsid w:val="00921548"/>
    <w:rsid w:val="00921CA3"/>
    <w:rsid w:val="00934CAA"/>
    <w:rsid w:val="009420D3"/>
    <w:rsid w:val="009438A6"/>
    <w:rsid w:val="00952E33"/>
    <w:rsid w:val="0095445B"/>
    <w:rsid w:val="00956DA3"/>
    <w:rsid w:val="0098542D"/>
    <w:rsid w:val="00985F45"/>
    <w:rsid w:val="00992193"/>
    <w:rsid w:val="00992E25"/>
    <w:rsid w:val="009954CA"/>
    <w:rsid w:val="009B13F8"/>
    <w:rsid w:val="009C09DA"/>
    <w:rsid w:val="009C2D3F"/>
    <w:rsid w:val="009C6C4D"/>
    <w:rsid w:val="009D159B"/>
    <w:rsid w:val="009D17F8"/>
    <w:rsid w:val="009D201E"/>
    <w:rsid w:val="009D45AE"/>
    <w:rsid w:val="009D5F93"/>
    <w:rsid w:val="009D6B80"/>
    <w:rsid w:val="009F19F0"/>
    <w:rsid w:val="009F1C4A"/>
    <w:rsid w:val="009F3BCB"/>
    <w:rsid w:val="009F5BA7"/>
    <w:rsid w:val="00A10AD7"/>
    <w:rsid w:val="00A115BD"/>
    <w:rsid w:val="00A12728"/>
    <w:rsid w:val="00A141E8"/>
    <w:rsid w:val="00A151F4"/>
    <w:rsid w:val="00A17C1C"/>
    <w:rsid w:val="00A25C33"/>
    <w:rsid w:val="00A30BE2"/>
    <w:rsid w:val="00A34410"/>
    <w:rsid w:val="00A413E9"/>
    <w:rsid w:val="00A448BE"/>
    <w:rsid w:val="00A5482B"/>
    <w:rsid w:val="00A63E23"/>
    <w:rsid w:val="00A7386D"/>
    <w:rsid w:val="00A74F5F"/>
    <w:rsid w:val="00A75ACE"/>
    <w:rsid w:val="00A8561B"/>
    <w:rsid w:val="00A85F3C"/>
    <w:rsid w:val="00AA2DD3"/>
    <w:rsid w:val="00AA3AB7"/>
    <w:rsid w:val="00AA4BD4"/>
    <w:rsid w:val="00AB1BD1"/>
    <w:rsid w:val="00AB212E"/>
    <w:rsid w:val="00AB58AD"/>
    <w:rsid w:val="00AC6A55"/>
    <w:rsid w:val="00AE5BD7"/>
    <w:rsid w:val="00B005BF"/>
    <w:rsid w:val="00B040D0"/>
    <w:rsid w:val="00B157CD"/>
    <w:rsid w:val="00B15862"/>
    <w:rsid w:val="00B366AB"/>
    <w:rsid w:val="00B45940"/>
    <w:rsid w:val="00B52523"/>
    <w:rsid w:val="00B52D87"/>
    <w:rsid w:val="00B54F0C"/>
    <w:rsid w:val="00B64CFB"/>
    <w:rsid w:val="00B65C2F"/>
    <w:rsid w:val="00B735BB"/>
    <w:rsid w:val="00B745F8"/>
    <w:rsid w:val="00B8087C"/>
    <w:rsid w:val="00B917EA"/>
    <w:rsid w:val="00B95788"/>
    <w:rsid w:val="00B96CD8"/>
    <w:rsid w:val="00BA4317"/>
    <w:rsid w:val="00BB4AD8"/>
    <w:rsid w:val="00BC1D83"/>
    <w:rsid w:val="00BC2324"/>
    <w:rsid w:val="00BC6E7F"/>
    <w:rsid w:val="00BD14D3"/>
    <w:rsid w:val="00BD385B"/>
    <w:rsid w:val="00BF0672"/>
    <w:rsid w:val="00C10786"/>
    <w:rsid w:val="00C15513"/>
    <w:rsid w:val="00C1617B"/>
    <w:rsid w:val="00C232AF"/>
    <w:rsid w:val="00C23328"/>
    <w:rsid w:val="00C32147"/>
    <w:rsid w:val="00C3414F"/>
    <w:rsid w:val="00C37601"/>
    <w:rsid w:val="00C4033D"/>
    <w:rsid w:val="00C4368A"/>
    <w:rsid w:val="00C439E4"/>
    <w:rsid w:val="00C51517"/>
    <w:rsid w:val="00C54825"/>
    <w:rsid w:val="00C55B8A"/>
    <w:rsid w:val="00C60AA0"/>
    <w:rsid w:val="00C62142"/>
    <w:rsid w:val="00C66BDE"/>
    <w:rsid w:val="00C747F6"/>
    <w:rsid w:val="00C76499"/>
    <w:rsid w:val="00C80586"/>
    <w:rsid w:val="00C81208"/>
    <w:rsid w:val="00C84451"/>
    <w:rsid w:val="00C84F64"/>
    <w:rsid w:val="00C95FE6"/>
    <w:rsid w:val="00CA4CAD"/>
    <w:rsid w:val="00CA4DAB"/>
    <w:rsid w:val="00CB0E10"/>
    <w:rsid w:val="00CB209B"/>
    <w:rsid w:val="00CC30C0"/>
    <w:rsid w:val="00CD0C79"/>
    <w:rsid w:val="00CD2687"/>
    <w:rsid w:val="00CE5CBF"/>
    <w:rsid w:val="00CE6DF4"/>
    <w:rsid w:val="00CF02F8"/>
    <w:rsid w:val="00D156F5"/>
    <w:rsid w:val="00D16EAF"/>
    <w:rsid w:val="00D170BD"/>
    <w:rsid w:val="00D20B51"/>
    <w:rsid w:val="00D22E99"/>
    <w:rsid w:val="00D263DE"/>
    <w:rsid w:val="00D366F8"/>
    <w:rsid w:val="00D41E42"/>
    <w:rsid w:val="00D422BC"/>
    <w:rsid w:val="00D4342E"/>
    <w:rsid w:val="00D4401E"/>
    <w:rsid w:val="00D50A3A"/>
    <w:rsid w:val="00D568B3"/>
    <w:rsid w:val="00D619F4"/>
    <w:rsid w:val="00D641E8"/>
    <w:rsid w:val="00D74358"/>
    <w:rsid w:val="00D76AEC"/>
    <w:rsid w:val="00D77E22"/>
    <w:rsid w:val="00D812A6"/>
    <w:rsid w:val="00D86474"/>
    <w:rsid w:val="00D90410"/>
    <w:rsid w:val="00D943A4"/>
    <w:rsid w:val="00D949DB"/>
    <w:rsid w:val="00DA63A9"/>
    <w:rsid w:val="00DB4349"/>
    <w:rsid w:val="00DB658B"/>
    <w:rsid w:val="00DC1641"/>
    <w:rsid w:val="00DC3887"/>
    <w:rsid w:val="00DC3AD3"/>
    <w:rsid w:val="00DD060E"/>
    <w:rsid w:val="00DD400A"/>
    <w:rsid w:val="00DD42FA"/>
    <w:rsid w:val="00DD632A"/>
    <w:rsid w:val="00DD6E7E"/>
    <w:rsid w:val="00DE4423"/>
    <w:rsid w:val="00E04171"/>
    <w:rsid w:val="00E161B5"/>
    <w:rsid w:val="00E171F9"/>
    <w:rsid w:val="00E302CF"/>
    <w:rsid w:val="00E30F85"/>
    <w:rsid w:val="00E32C7D"/>
    <w:rsid w:val="00E3339A"/>
    <w:rsid w:val="00E42682"/>
    <w:rsid w:val="00E46FE1"/>
    <w:rsid w:val="00E50768"/>
    <w:rsid w:val="00E53D85"/>
    <w:rsid w:val="00E57DFD"/>
    <w:rsid w:val="00E63AFE"/>
    <w:rsid w:val="00E74298"/>
    <w:rsid w:val="00E75C1B"/>
    <w:rsid w:val="00E7668F"/>
    <w:rsid w:val="00E7761A"/>
    <w:rsid w:val="00E8306E"/>
    <w:rsid w:val="00E940F5"/>
    <w:rsid w:val="00E95F98"/>
    <w:rsid w:val="00E961A4"/>
    <w:rsid w:val="00EA7B24"/>
    <w:rsid w:val="00EC360A"/>
    <w:rsid w:val="00EC36BF"/>
    <w:rsid w:val="00EC7020"/>
    <w:rsid w:val="00ED0150"/>
    <w:rsid w:val="00ED1EC4"/>
    <w:rsid w:val="00EE25C8"/>
    <w:rsid w:val="00EF0466"/>
    <w:rsid w:val="00F06355"/>
    <w:rsid w:val="00F13B3B"/>
    <w:rsid w:val="00F20F16"/>
    <w:rsid w:val="00F2565D"/>
    <w:rsid w:val="00F35524"/>
    <w:rsid w:val="00F35F07"/>
    <w:rsid w:val="00F35F1D"/>
    <w:rsid w:val="00F43A83"/>
    <w:rsid w:val="00F47105"/>
    <w:rsid w:val="00F500B8"/>
    <w:rsid w:val="00F54746"/>
    <w:rsid w:val="00F566DF"/>
    <w:rsid w:val="00F613E2"/>
    <w:rsid w:val="00F633F5"/>
    <w:rsid w:val="00F64C54"/>
    <w:rsid w:val="00F656FE"/>
    <w:rsid w:val="00F71600"/>
    <w:rsid w:val="00F806AB"/>
    <w:rsid w:val="00F81538"/>
    <w:rsid w:val="00F85FA3"/>
    <w:rsid w:val="00F8796B"/>
    <w:rsid w:val="00F93208"/>
    <w:rsid w:val="00F97C21"/>
    <w:rsid w:val="00FA2B46"/>
    <w:rsid w:val="00FB02AD"/>
    <w:rsid w:val="00FC147D"/>
    <w:rsid w:val="00FC5879"/>
    <w:rsid w:val="00FD26E2"/>
    <w:rsid w:val="00FD5353"/>
    <w:rsid w:val="00FE2210"/>
    <w:rsid w:val="00FE2E88"/>
    <w:rsid w:val="00FE6506"/>
    <w:rsid w:val="00FF0D98"/>
    <w:rsid w:val="00FF4F3C"/>
    <w:rsid w:val="00FF5727"/>
    <w:rsid w:val="00FF723A"/>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57D3B"/>
  <w15:docId w15:val="{F45CF998-8EE5-47FC-A54E-A6823918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7C"/>
    <w:pPr>
      <w:spacing w:before="20"/>
    </w:pPr>
    <w:rPr>
      <w:rFonts w:ascii="Garamond" w:eastAsia="Times New Roman" w:hAnsi="Garamond"/>
      <w:szCs w:val="24"/>
    </w:rPr>
  </w:style>
  <w:style w:type="paragraph" w:styleId="Heading1">
    <w:name w:val="heading 1"/>
    <w:basedOn w:val="Normal"/>
    <w:next w:val="Normal"/>
    <w:link w:val="Heading1Char"/>
    <w:qFormat/>
    <w:rsid w:val="000F413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F3552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13A"/>
    <w:pPr>
      <w:tabs>
        <w:tab w:val="center" w:pos="4680"/>
        <w:tab w:val="right" w:pos="9360"/>
      </w:tabs>
    </w:pPr>
  </w:style>
  <w:style w:type="character" w:customStyle="1" w:styleId="HeaderChar">
    <w:name w:val="Header Char"/>
    <w:basedOn w:val="DefaultParagraphFont"/>
    <w:link w:val="Header"/>
    <w:uiPriority w:val="99"/>
    <w:rsid w:val="000F413A"/>
  </w:style>
  <w:style w:type="paragraph" w:styleId="Footer">
    <w:name w:val="footer"/>
    <w:basedOn w:val="Normal"/>
    <w:link w:val="FooterChar"/>
    <w:uiPriority w:val="99"/>
    <w:unhideWhenUsed/>
    <w:rsid w:val="000F413A"/>
    <w:pPr>
      <w:tabs>
        <w:tab w:val="center" w:pos="4680"/>
        <w:tab w:val="right" w:pos="9360"/>
      </w:tabs>
    </w:pPr>
  </w:style>
  <w:style w:type="character" w:customStyle="1" w:styleId="FooterChar">
    <w:name w:val="Footer Char"/>
    <w:basedOn w:val="DefaultParagraphFont"/>
    <w:link w:val="Footer"/>
    <w:uiPriority w:val="99"/>
    <w:rsid w:val="000F413A"/>
  </w:style>
  <w:style w:type="paragraph" w:styleId="BalloonText">
    <w:name w:val="Balloon Text"/>
    <w:basedOn w:val="Normal"/>
    <w:link w:val="BalloonTextChar"/>
    <w:uiPriority w:val="99"/>
    <w:semiHidden/>
    <w:unhideWhenUsed/>
    <w:rsid w:val="000F413A"/>
    <w:rPr>
      <w:rFonts w:ascii="Tahoma" w:hAnsi="Tahoma" w:cs="Tahoma"/>
      <w:sz w:val="16"/>
      <w:szCs w:val="16"/>
    </w:rPr>
  </w:style>
  <w:style w:type="character" w:customStyle="1" w:styleId="BalloonTextChar">
    <w:name w:val="Balloon Text Char"/>
    <w:link w:val="BalloonText"/>
    <w:uiPriority w:val="99"/>
    <w:semiHidden/>
    <w:rsid w:val="000F413A"/>
    <w:rPr>
      <w:rFonts w:ascii="Tahoma" w:hAnsi="Tahoma" w:cs="Tahoma"/>
      <w:sz w:val="16"/>
      <w:szCs w:val="16"/>
    </w:rPr>
  </w:style>
  <w:style w:type="paragraph" w:customStyle="1" w:styleId="ContactInformation">
    <w:name w:val="Contact Information"/>
    <w:basedOn w:val="Normal"/>
    <w:link w:val="ContactInformationCharChar"/>
    <w:rsid w:val="000F413A"/>
    <w:pPr>
      <w:tabs>
        <w:tab w:val="right" w:pos="6480"/>
      </w:tabs>
    </w:pPr>
    <w:rPr>
      <w:rFonts w:cs="Arial"/>
      <w:b/>
      <w:bCs/>
      <w:szCs w:val="20"/>
    </w:rPr>
  </w:style>
  <w:style w:type="character" w:styleId="Hyperlink">
    <w:name w:val="Hyperlink"/>
    <w:rsid w:val="000F413A"/>
    <w:rPr>
      <w:color w:val="0000FF"/>
      <w:u w:val="single"/>
    </w:rPr>
  </w:style>
  <w:style w:type="character" w:customStyle="1" w:styleId="ContactInformationCharChar">
    <w:name w:val="Contact Information Char Char"/>
    <w:link w:val="ContactInformation"/>
    <w:rsid w:val="000F413A"/>
    <w:rPr>
      <w:rFonts w:ascii="Garamond" w:eastAsia="Times New Roman" w:hAnsi="Garamond" w:cs="Arial"/>
      <w:b/>
      <w:bCs/>
      <w:sz w:val="20"/>
      <w:szCs w:val="20"/>
    </w:rPr>
  </w:style>
  <w:style w:type="character" w:customStyle="1" w:styleId="Heading1Char">
    <w:name w:val="Heading 1 Char"/>
    <w:link w:val="Heading1"/>
    <w:rsid w:val="000F413A"/>
    <w:rPr>
      <w:rFonts w:ascii="Cambria" w:eastAsia="Times New Roman" w:hAnsi="Cambria" w:cs="Times New Roman"/>
      <w:b/>
      <w:bCs/>
      <w:color w:val="365F91"/>
      <w:sz w:val="28"/>
      <w:szCs w:val="28"/>
    </w:rPr>
  </w:style>
  <w:style w:type="paragraph" w:styleId="NoSpacing">
    <w:name w:val="No Spacing"/>
    <w:uiPriority w:val="1"/>
    <w:qFormat/>
    <w:rsid w:val="000F413A"/>
    <w:rPr>
      <w:sz w:val="22"/>
      <w:szCs w:val="22"/>
    </w:rPr>
  </w:style>
  <w:style w:type="paragraph" w:styleId="BodyText">
    <w:name w:val="Body Text"/>
    <w:basedOn w:val="Normal"/>
    <w:link w:val="BodyTextChar"/>
    <w:rsid w:val="000F413A"/>
    <w:pPr>
      <w:tabs>
        <w:tab w:val="right" w:pos="6480"/>
      </w:tabs>
      <w:spacing w:before="100"/>
    </w:pPr>
    <w:rPr>
      <w:szCs w:val="20"/>
    </w:rPr>
  </w:style>
  <w:style w:type="character" w:customStyle="1" w:styleId="BodyTextChar">
    <w:name w:val="Body Text Char"/>
    <w:link w:val="BodyText"/>
    <w:rsid w:val="000F413A"/>
    <w:rPr>
      <w:rFonts w:ascii="Garamond" w:eastAsia="Times New Roman" w:hAnsi="Garamond" w:cs="Times New Roman"/>
      <w:sz w:val="20"/>
      <w:szCs w:val="20"/>
    </w:rPr>
  </w:style>
  <w:style w:type="numbering" w:customStyle="1" w:styleId="Bulletedlist">
    <w:name w:val="Bulleted list"/>
    <w:basedOn w:val="NoList"/>
    <w:rsid w:val="000F413A"/>
    <w:pPr>
      <w:numPr>
        <w:numId w:val="1"/>
      </w:numPr>
    </w:pPr>
  </w:style>
  <w:style w:type="paragraph" w:styleId="ListParagraph">
    <w:name w:val="List Paragraph"/>
    <w:basedOn w:val="Normal"/>
    <w:uiPriority w:val="34"/>
    <w:qFormat/>
    <w:rsid w:val="002F4B10"/>
    <w:pPr>
      <w:ind w:left="720"/>
      <w:contextualSpacing/>
    </w:pPr>
  </w:style>
  <w:style w:type="table" w:styleId="TableGrid">
    <w:name w:val="Table Grid"/>
    <w:basedOn w:val="TableNormal"/>
    <w:uiPriority w:val="59"/>
    <w:rsid w:val="00F355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F35524"/>
    <w:rPr>
      <w:rFonts w:ascii="Cambria" w:eastAsia="Times New Roman" w:hAnsi="Cambria" w:cs="Times New Roman"/>
      <w:b/>
      <w:bCs/>
      <w:i/>
      <w:iCs/>
      <w:sz w:val="28"/>
      <w:szCs w:val="28"/>
    </w:rPr>
  </w:style>
  <w:style w:type="paragraph" w:styleId="NormalWeb">
    <w:name w:val="Normal (Web)"/>
    <w:basedOn w:val="Normal"/>
    <w:uiPriority w:val="99"/>
    <w:semiHidden/>
    <w:unhideWhenUsed/>
    <w:rsid w:val="00870E73"/>
    <w:rPr>
      <w:rFonts w:ascii="Times New Roman" w:hAnsi="Times New Roman"/>
      <w:sz w:val="24"/>
    </w:rPr>
  </w:style>
  <w:style w:type="character" w:styleId="UnresolvedMention">
    <w:name w:val="Unresolved Mention"/>
    <w:basedOn w:val="DefaultParagraphFont"/>
    <w:uiPriority w:val="99"/>
    <w:semiHidden/>
    <w:unhideWhenUsed/>
    <w:rsid w:val="00F06355"/>
    <w:rPr>
      <w:color w:val="605E5C"/>
      <w:shd w:val="clear" w:color="auto" w:fill="E1DFDD"/>
    </w:rPr>
  </w:style>
  <w:style w:type="character" w:styleId="FollowedHyperlink">
    <w:name w:val="FollowedHyperlink"/>
    <w:basedOn w:val="DefaultParagraphFont"/>
    <w:uiPriority w:val="99"/>
    <w:semiHidden/>
    <w:unhideWhenUsed/>
    <w:rsid w:val="004461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519063">
      <w:bodyDiv w:val="1"/>
      <w:marLeft w:val="0"/>
      <w:marRight w:val="0"/>
      <w:marTop w:val="0"/>
      <w:marBottom w:val="0"/>
      <w:divBdr>
        <w:top w:val="none" w:sz="0" w:space="0" w:color="auto"/>
        <w:left w:val="none" w:sz="0" w:space="0" w:color="auto"/>
        <w:bottom w:val="none" w:sz="0" w:space="0" w:color="auto"/>
        <w:right w:val="none" w:sz="0" w:space="0" w:color="auto"/>
      </w:divBdr>
    </w:div>
    <w:div w:id="939142393">
      <w:bodyDiv w:val="1"/>
      <w:marLeft w:val="0"/>
      <w:marRight w:val="0"/>
      <w:marTop w:val="0"/>
      <w:marBottom w:val="0"/>
      <w:divBdr>
        <w:top w:val="none" w:sz="0" w:space="0" w:color="auto"/>
        <w:left w:val="none" w:sz="0" w:space="0" w:color="auto"/>
        <w:bottom w:val="none" w:sz="0" w:space="0" w:color="auto"/>
        <w:right w:val="none" w:sz="0" w:space="0" w:color="auto"/>
      </w:divBdr>
    </w:div>
    <w:div w:id="1446148434">
      <w:bodyDiv w:val="1"/>
      <w:marLeft w:val="0"/>
      <w:marRight w:val="0"/>
      <w:marTop w:val="0"/>
      <w:marBottom w:val="0"/>
      <w:divBdr>
        <w:top w:val="none" w:sz="0" w:space="0" w:color="auto"/>
        <w:left w:val="none" w:sz="0" w:space="0" w:color="auto"/>
        <w:bottom w:val="none" w:sz="0" w:space="0" w:color="auto"/>
        <w:right w:val="none" w:sz="0" w:space="0" w:color="auto"/>
      </w:divBdr>
    </w:div>
    <w:div w:id="1502508189">
      <w:bodyDiv w:val="1"/>
      <w:marLeft w:val="0"/>
      <w:marRight w:val="0"/>
      <w:marTop w:val="0"/>
      <w:marBottom w:val="0"/>
      <w:divBdr>
        <w:top w:val="none" w:sz="0" w:space="0" w:color="auto"/>
        <w:left w:val="none" w:sz="0" w:space="0" w:color="auto"/>
        <w:bottom w:val="none" w:sz="0" w:space="0" w:color="auto"/>
        <w:right w:val="none" w:sz="0" w:space="0" w:color="auto"/>
      </w:divBdr>
    </w:div>
    <w:div w:id="1641112100">
      <w:bodyDiv w:val="1"/>
      <w:marLeft w:val="0"/>
      <w:marRight w:val="0"/>
      <w:marTop w:val="0"/>
      <w:marBottom w:val="0"/>
      <w:divBdr>
        <w:top w:val="none" w:sz="0" w:space="0" w:color="auto"/>
        <w:left w:val="none" w:sz="0" w:space="0" w:color="auto"/>
        <w:bottom w:val="none" w:sz="0" w:space="0" w:color="auto"/>
        <w:right w:val="none" w:sz="0" w:space="0" w:color="auto"/>
      </w:divBdr>
    </w:div>
    <w:div w:id="19009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hyperlink" Target="https://www.linkedin.com/in/steven-white-26a25715/" TargetMode="External"/><Relationship Id="rId2" Type="http://schemas.openxmlformats.org/officeDocument/2006/relationships/hyperlink" Target="mailto:ORsouthpaw@comcast.net" TargetMode="External"/><Relationship Id="rId1" Type="http://schemas.openxmlformats.org/officeDocument/2006/relationships/hyperlink" Target="http://www.linkedin.com/in/stevenwhiteo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linkedin.com/in/steven-white-26a25715/" TargetMode="External"/><Relationship Id="rId2" Type="http://schemas.openxmlformats.org/officeDocument/2006/relationships/hyperlink" Target="mailto:ORsouthpaw@comcast.net" TargetMode="External"/><Relationship Id="rId1" Type="http://schemas.openxmlformats.org/officeDocument/2006/relationships/hyperlink" Target="http://www.linkedin.com/in/stevenwhiteo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ORsouthpaw@comcast.net"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mailto:ORsouthpaw@comcast.net" TargetMode="External"/><Relationship Id="rId1" Type="http://schemas.openxmlformats.org/officeDocument/2006/relationships/hyperlink" Target="http://www.linkedin.com/in/stevenwhite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DB31-0C29-4A62-AE7C-CB1C72A425C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1780</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Leatherman Tool Group, Inc.</Company>
  <LinksUpToDate>false</LinksUpToDate>
  <CharactersWithSpaces>11909</CharactersWithSpaces>
  <SharedDoc>false</SharedDoc>
  <HLinks>
    <vt:vector size="12" baseType="variant">
      <vt:variant>
        <vt:i4>7733329</vt:i4>
      </vt:variant>
      <vt:variant>
        <vt:i4>6</vt:i4>
      </vt:variant>
      <vt:variant>
        <vt:i4>0</vt:i4>
      </vt:variant>
      <vt:variant>
        <vt:i4>5</vt:i4>
      </vt:variant>
      <vt:variant>
        <vt:lpwstr>mailto:ORsouthpaw@comcast.net</vt:lpwstr>
      </vt:variant>
      <vt:variant>
        <vt:lpwstr/>
      </vt:variant>
      <vt:variant>
        <vt:i4>7733329</vt:i4>
      </vt:variant>
      <vt:variant>
        <vt:i4>0</vt:i4>
      </vt:variant>
      <vt:variant>
        <vt:i4>0</vt:i4>
      </vt:variant>
      <vt:variant>
        <vt:i4>5</vt:i4>
      </vt:variant>
      <vt:variant>
        <vt:lpwstr>mailto:ORsouthpaw@comcast.net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 White</cp:lastModifiedBy>
  <cp:revision>137</cp:revision>
  <cp:lastPrinted>2024-06-18T21:36:00Z</cp:lastPrinted>
  <dcterms:created xsi:type="dcterms:W3CDTF">2024-11-20T23:19:00Z</dcterms:created>
  <dcterms:modified xsi:type="dcterms:W3CDTF">2024-12-10T19:42:00Z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a8a59be1-3e5e-4d01-b19c-7c4113ab753e</vt:lpwstr>
  </property>
  <property fmtid="{D5CDD505-2E9C-101B-9397-08002B2CF9AE}" pid="4" name="VigorClass">
    <vt:lpwstr>VC_GENBIZ</vt:lpwstr>
  </property>
</Properties>
</file>